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pPr>
      <w:r>
        <w:rPr>
          <w:b/>
          <w:bCs/>
          <w:color w:val="323130"/>
          <w:sz w:val="6mm"/>
          <w:szCs w:val="6mm"/>
          <w:rFonts w:ascii="Segoe UI" w:cs="Segoe UI" w:eastAsia="Segoe UI" w:hAnsi="Segoe UI"/>
        </w:rPr>
        <w:t xml:space="preserve">Articulación MME - XM-20260715_110632-Grabación de la reunión</w:t>
      </w:r>
    </w:p>
    <w:p>
      <w:pPr>
        <w:spacing w:after="100"/>
      </w:pPr>
      <w:r>
        <w:rPr>
          <w:color w:val="605e5c"/>
          <w:sz w:val="3mm"/>
          <w:szCs w:val="3mm"/>
          <w:rFonts w:ascii="Segoe UI" w:cs="Segoe UI" w:eastAsia="Segoe UI" w:hAnsi="Segoe UI"/>
        </w:rPr>
        <w:t xml:space="preserve">15 de julio de 2026, 4:06p.m.</w:t>
      </w:r>
    </w:p>
    <w:p>
      <w:pPr>
        <w:spacing w:after="100"/>
      </w:pPr>
      <w:r>
        <w:rPr>
          <w:color w:val="605e5c"/>
          <w:sz w:val="3mm"/>
          <w:szCs w:val="3mm"/>
          <w:rFonts w:ascii="Segoe UI" w:cs="Segoe UI" w:eastAsia="Segoe UI" w:hAnsi="Segoe UI"/>
        </w:rPr>
        <w:t xml:space="preserve">1h 4m 47s</w:t>
      </w:r>
    </w:p>
    <w:p>
      <w:pPr>
        <w:spacing w:line="300"/>
      </w:pPr>
      <w:r>
        <w:drawing>
          <wp:anchor distT="0" distB="0" distL="0" distR="0" simplePos="0" allowOverlap="1" behindDoc="0" locked="0" layoutInCell="1" relativeHeight="209550">
            <wp:simplePos x="0" y="0"/>
            <wp:positionH relativeFrom="page">
              <wp:posOffset>621792</wp:posOffset>
            </wp:positionH>
            <wp:positionV relativeFrom="paragraph">
              <wp:posOffset>274320</wp:posOffset>
            </wp:positionV>
            <wp:extent cx="209550" cy="209550"/>
            <wp:effectExtent b="0" l="0" r="0" t="0"/>
            <wp:wrapNone/>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 cstate="none"/>
                    <a:srcRect/>
                    <a:stretch>
                      <a:fillRect/>
                    </a:stretch>
                  </pic:blipFill>
                  <pic:spPr bwMode="auto">
                    <a:xfrm>
                      <a:off x="0" y="0"/>
                      <a:ext cx="209550" cy="209550"/>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inició la transcripción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0:03</w:t>
      </w:r>
      <w:r>
        <w:rPr>
          <w:color w:val="323130"/>
          <w:sz w:val="4.3mm"/>
          <w:szCs w:val="4.3mm"/>
          <w:rFonts w:ascii="Segoe UI" w:cs="Segoe UI" w:eastAsia="Segoe UI" w:hAnsi="Segoe UI"/>
        </w:rPr>
        <w:br/>
        <w:t xml:space="preserve">Presentamos por parte también del ministerio.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ISABEL CRISTINA LOPERA ALVAREZ   </w:t>
      </w:r>
      <w:r>
        <w:rPr>
          <w:color w:val="a19f9d"/>
          <w:sz w:val="4.3mm"/>
          <w:szCs w:val="4.3mm"/>
          <w:rFonts w:ascii="Segoe UI" w:cs="Segoe UI" w:eastAsia="Segoe UI" w:hAnsi="Segoe UI"/>
        </w:rPr>
        <w:t xml:space="preserve">0:09</w:t>
      </w:r>
      <w:r>
        <w:rPr>
          <w:color w:val="323130"/>
          <w:sz w:val="4.3mm"/>
          <w:szCs w:val="4.3mm"/>
          <w:rFonts w:ascii="Segoe UI" w:cs="Segoe UI" w:eastAsia="Segoe UI" w:hAnsi="Segoe UI"/>
        </w:rPr>
        <w:br/>
        <w:t xml:space="preserve">Bueno, comencemos, mucho gusto. Yo soy Isabel Cristina Lopera, soy gestora de plataformas y entes externos. Estoy encargada de toda la atención a las autoridades y muchas gracias por la invitación y acá, pues muy atenta a los avances y todo lo que quede la reunión.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0:10</w:t>
      </w:r>
      <w:r>
        <w:rPr>
          <w:color w:val="323130"/>
          <w:sz w:val="4.3mm"/>
          <w:szCs w:val="4.3mm"/>
          <w:rFonts w:ascii="Segoe UI" w:cs="Segoe UI" w:eastAsia="Segoe UI" w:hAnsi="Segoe UI"/>
        </w:rPr>
        <w:br/>
        <w:t xml:space="preserve">Excuse me.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0:32</w:t>
      </w:r>
      <w:r>
        <w:rPr>
          <w:color w:val="323130"/>
          <w:sz w:val="4.3mm"/>
          <w:szCs w:val="4.3mm"/>
          <w:rFonts w:ascii="Segoe UI" w:cs="Segoe UI" w:eastAsia="Segoe UI" w:hAnsi="Segoe UI"/>
        </w:rPr>
        <w:br/>
        <w:t xml:space="preserve">Sigo, yo soy Carolina Gómez, hago parte del equipo de demandas y fronteras de la dirección LAG de XM, pues que particularmente dentro de la demanda de fronteras, pues se gestiona todo el tema del registro de fronteras, proceso pues de la información de contadores y cálculos de demandas, pues de la.</w:t>
      </w:r>
      <w:r>
        <w:rPr>
          <w:color w:val="323130"/>
          <w:sz w:val="4.3mm"/>
          <w:szCs w:val="4.3mm"/>
          <w:rFonts w:ascii="Segoe UI" w:cs="Segoe UI" w:eastAsia="Segoe UI" w:hAnsi="Segoe UI"/>
        </w:rPr>
        <w:br/>
        <w:t xml:space="preserve">¿Y el lag?</w:t>
      </w:r>
      <w:r>
        <w:rPr>
          <w:color w:val="323130"/>
          <w:sz w:val="4.3mm"/>
          <w:szCs w:val="4.3mm"/>
          <w:rFonts w:ascii="Segoe UI" w:cs="Segoe UI" w:eastAsia="Segoe UI" w:hAnsi="Segoe UI"/>
        </w:rPr>
        <w:br/>
        <w:t xml:space="preserve">That's fine.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YEN EDWARD PALACIOS CORDOBA   </w:t>
      </w:r>
      <w:r>
        <w:rPr>
          <w:color w:val="a19f9d"/>
          <w:sz w:val="4.3mm"/>
          <w:szCs w:val="4.3mm"/>
          <w:rFonts w:ascii="Segoe UI" w:cs="Segoe UI" w:eastAsia="Segoe UI" w:hAnsi="Segoe UI"/>
        </w:rPr>
        <w:t xml:space="preserve">0:58</w:t>
      </w:r>
      <w:r>
        <w:rPr>
          <w:color w:val="323130"/>
          <w:sz w:val="4.3mm"/>
          <w:szCs w:val="4.3mm"/>
          <w:rFonts w:ascii="Segoe UI" w:cs="Segoe UI" w:eastAsia="Segoe UI" w:hAnsi="Segoe UI"/>
        </w:rPr>
        <w:br/>
        <w:t xml:space="preserve">Buenos días, yo me llamo Edward Palacios Córdoba, soy analista de desarrollo del mercado y hago parte del equipo de implementación de resoluciones.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0:59</w:t>
      </w:r>
      <w:r>
        <w:rPr>
          <w:color w:val="323130"/>
          <w:sz w:val="4.3mm"/>
          <w:szCs w:val="4.3mm"/>
          <w:rFonts w:ascii="Segoe UI" w:cs="Segoe UI" w:eastAsia="Segoe UI" w:hAnsi="Segoe UI"/>
        </w:rPr>
        <w:br/>
        <w:t xml:space="preserve">I mean it's kidding.</w:t>
      </w:r>
      <w:r>
        <w:rPr>
          <w:color w:val="323130"/>
          <w:sz w:val="4.3mm"/>
          <w:szCs w:val="4.3mm"/>
          <w:rFonts w:ascii="Segoe UI" w:cs="Segoe UI" w:eastAsia="Segoe UI" w:hAnsi="Segoe UI"/>
        </w:rPr>
        <w:br/>
        <w:t xml:space="preserve">That's fine.</w:t>
      </w:r>
      <w:r>
        <w:rPr>
          <w:color w:val="323130"/>
          <w:sz w:val="4.3mm"/>
          <w:szCs w:val="4.3mm"/>
          <w:rFonts w:ascii="Segoe UI" w:cs="Segoe UI" w:eastAsia="Segoe UI" w:hAnsi="Segoe UI"/>
        </w:rPr>
        <w:br/>
        <w:t xml:space="preserve">Stop.</w:t>
      </w:r>
      <w:r>
        <w:rPr>
          <w:color w:val="323130"/>
          <w:sz w:val="4.3mm"/>
          <w:szCs w:val="4.3mm"/>
          <w:rFonts w:ascii="Segoe UI" w:cs="Segoe UI" w:eastAsia="Segoe UI" w:hAnsi="Segoe UI"/>
        </w:rPr>
        <w:br/>
        <w:t xml:space="preserv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1:20</w:t>
      </w:r>
      <w:r>
        <w:rPr>
          <w:color w:val="323130"/>
          <w:sz w:val="4.3mm"/>
          <w:szCs w:val="4.3mm"/>
          <w:rFonts w:ascii="Segoe UI" w:cs="Segoe UI" w:eastAsia="Segoe UI" w:hAnsi="Segoe UI"/>
        </w:rPr>
        <w:br/>
        <w:t xml:space="preserve">¿Me indicon que one esto de protocol ustedes?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ISABEL CRISTINA LOPERA ALVAREZ   </w:t>
      </w:r>
      <w:r>
        <w:rPr>
          <w:color w:val="a19f9d"/>
          <w:sz w:val="4.3mm"/>
          <w:szCs w:val="4.3mm"/>
          <w:rFonts w:ascii="Segoe UI" w:cs="Segoe UI" w:eastAsia="Segoe UI" w:hAnsi="Segoe UI"/>
        </w:rPr>
        <w:t xml:space="preserve">1:25</w:t>
      </w:r>
      <w:r>
        <w:rPr>
          <w:color w:val="323130"/>
          <w:sz w:val="4.3mm"/>
          <w:szCs w:val="4.3mm"/>
          <w:rFonts w:ascii="Segoe UI" w:cs="Segoe UI" w:eastAsia="Segoe UI" w:hAnsi="Segoe UI"/>
        </w:rPr>
        <w:br/>
        <w:t xml:space="preserve">¿Quién, perdón?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1:27</w:t>
      </w:r>
      <w:r>
        <w:rPr>
          <w:color w:val="323130"/>
          <w:sz w:val="4.3mm"/>
          <w:szCs w:val="4.3mm"/>
          <w:rFonts w:ascii="Segoe UI" w:cs="Segoe UI" w:eastAsia="Segoe UI" w:hAnsi="Segoe UI"/>
        </w:rPr>
        <w:br/>
        <w:t xml:space="preserve">Juan Manuel Mejía, o no contamos con él.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ISABEL CRISTINA LOPERA ALVAREZ   </w:t>
      </w:r>
      <w:r>
        <w:rPr>
          <w:color w:val="a19f9d"/>
          <w:sz w:val="4.3mm"/>
          <w:szCs w:val="4.3mm"/>
          <w:rFonts w:ascii="Segoe UI" w:cs="Segoe UI" w:eastAsia="Segoe UI" w:hAnsi="Segoe UI"/>
        </w:rPr>
        <w:t xml:space="preserve">1:31</w:t>
      </w:r>
      <w:r>
        <w:rPr>
          <w:color w:val="323130"/>
          <w:sz w:val="4.3mm"/>
          <w:szCs w:val="4.3mm"/>
          <w:rFonts w:ascii="Segoe UI" w:cs="Segoe UI" w:eastAsia="Segoe UI" w:hAnsi="Segoe UI"/>
        </w:rPr>
        <w:br/>
        <w:t xml:space="preserve">No viene, no, ya con Jen Edward lo.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1:32</w:t>
      </w:r>
      <w:r>
        <w:rPr>
          <w:color w:val="323130"/>
          <w:sz w:val="4.3mm"/>
          <w:szCs w:val="4.3mm"/>
          <w:rFonts w:ascii="Segoe UI" w:cs="Segoe UI" w:eastAsia="Segoe UI" w:hAnsi="Segoe UI"/>
        </w:rPr>
        <w:br/>
        <w:t xml:space="preserve">No, con Jenny, conmigo ya.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1:33</w:t>
      </w:r>
      <w:r>
        <w:rPr>
          <w:color w:val="323130"/>
          <w:sz w:val="4.3mm"/>
          <w:szCs w:val="4.3mm"/>
          <w:rFonts w:ascii="Segoe UI" w:cs="Segoe UI" w:eastAsia="Segoe UI" w:hAnsi="Segoe UI"/>
        </w:rPr>
        <w:br/>
        <w:t xml:space="preserve">Okay.</w:t>
      </w:r>
      <w:r>
        <w:rPr>
          <w:color w:val="323130"/>
          <w:sz w:val="4.3mm"/>
          <w:szCs w:val="4.3mm"/>
          <w:rFonts w:ascii="Segoe UI" w:cs="Segoe UI" w:eastAsia="Segoe UI" w:hAnsi="Segoe UI"/>
        </w:rPr>
        <w:br/>
        <w:t xml:space="preserve">Listo, perfecto. Bueno, por parte del Ministerio nos presentamos de antemano. Bueno, mi nombre es Andrés Castellanos, apoyo técnico a la dirección de Energía Eléctrica. Nos acompaña también el doctor Jorge Quistancho, Jorge Ingeniero, adelante.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1:38</w:t>
      </w:r>
      <w:r>
        <w:rPr>
          <w:color w:val="323130"/>
          <w:sz w:val="4.3mm"/>
          <w:szCs w:val="4.3mm"/>
          <w:rFonts w:ascii="Segoe UI" w:cs="Segoe UI" w:eastAsia="Segoe UI" w:hAnsi="Segoe UI"/>
        </w:rPr>
        <w:br/>
        <w:t xml:space="preserve">It's not interesting.</w:t>
      </w:r>
      <w:r>
        <w:rPr>
          <w:color w:val="323130"/>
          <w:sz w:val="4.3mm"/>
          <w:szCs w:val="4.3mm"/>
          <w:rFonts w:ascii="Segoe UI" w:cs="Segoe UI" w:eastAsia="Segoe UI" w:hAnsi="Segoe UI"/>
        </w:rPr>
        <w:br/>
        <w:t xml:space="preserve">Personas.</w:t>
      </w:r>
      <w:r>
        <w:rPr>
          <w:color w:val="323130"/>
          <w:sz w:val="4.3mm"/>
          <w:szCs w:val="4.3mm"/>
          <w:rFonts w:ascii="Segoe UI" w:cs="Segoe UI" w:eastAsia="Segoe UI" w:hAnsi="Segoe UI"/>
        </w:rPr>
        <w:br/>
        <w:t xml:space="preserve">No, thanks to me.</w:t>
      </w:r>
      <w:r>
        <w:rPr>
          <w:color w:val="323130"/>
          <w:sz w:val="4.3mm"/>
          <w:szCs w:val="4.3mm"/>
          <w:rFonts w:ascii="Segoe UI" w:cs="Segoe UI" w:eastAsia="Segoe UI" w:hAnsi="Segoe UI"/>
        </w:rPr>
        <w:br/>
        <w:t xml:space="preserve">A.</w:t>
      </w:r>
      <w:r>
        <w:rPr>
          <w:color w:val="323130"/>
          <w:sz w:val="4.3mm"/>
          <w:szCs w:val="4.3mm"/>
          <w:rFonts w:ascii="Segoe UI" w:cs="Segoe UI" w:eastAsia="Segoe UI" w:hAnsi="Segoe UI"/>
        </w:rPr>
        <w:br/>
        <w:t xml:space="preserve">Entonces.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JORGE ANDRES CRISTANCHO GOMEZ   </w:t>
      </w:r>
      <w:r>
        <w:rPr>
          <w:color w:val="a19f9d"/>
          <w:sz w:val="4.3mm"/>
          <w:szCs w:val="4.3mm"/>
          <w:rFonts w:ascii="Segoe UI" w:cs="Segoe UI" w:eastAsia="Segoe UI" w:hAnsi="Segoe UI"/>
        </w:rPr>
        <w:t xml:space="preserve">1:55</w:t>
      </w:r>
      <w:r>
        <w:rPr>
          <w:color w:val="323130"/>
          <w:sz w:val="4.3mm"/>
          <w:szCs w:val="4.3mm"/>
          <w:rFonts w:ascii="Segoe UI" w:cs="Segoe UI" w:eastAsia="Segoe UI" w:hAnsi="Segoe UI"/>
        </w:rPr>
        <w:br/>
        <w:t xml:space="preserve">Mucho gusto, Jorge Andrés Cristancho, asesor del despacho de Minas y Energía.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1:56</w:t>
      </w:r>
      <w:r>
        <w:rPr>
          <w:color w:val="323130"/>
          <w:sz w:val="4.3mm"/>
          <w:szCs w:val="4.3mm"/>
          <w:rFonts w:ascii="Segoe UI" w:cs="Segoe UI" w:eastAsia="Segoe UI" w:hAnsi="Segoe UI"/>
        </w:rPr>
        <w:br/>
        <w:t xml:space="preserve">I'm fine.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2:02</w:t>
      </w:r>
      <w:r>
        <w:rPr>
          <w:color w:val="323130"/>
          <w:sz w:val="4.3mm"/>
          <w:szCs w:val="4.3mm"/>
          <w:rFonts w:ascii="Segoe UI" w:cs="Segoe UI" w:eastAsia="Segoe UI" w:hAnsi="Segoe UI"/>
        </w:rPr>
        <w:br/>
        <w:t xml:space="preserve">Muchas gracias, doctora Paula Martínez, por favor.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JORGE ANDRES CRISTANCHO GOMEZ   </w:t>
      </w:r>
      <w:r>
        <w:rPr>
          <w:color w:val="a19f9d"/>
          <w:sz w:val="4.3mm"/>
          <w:szCs w:val="4.3mm"/>
          <w:rFonts w:ascii="Segoe UI" w:cs="Segoe UI" w:eastAsia="Segoe UI" w:hAnsi="Segoe UI"/>
        </w:rPr>
        <w:t xml:space="preserve">2:03</w:t>
      </w:r>
      <w:r>
        <w:rPr>
          <w:color w:val="323130"/>
          <w:sz w:val="4.3mm"/>
          <w:szCs w:val="4.3mm"/>
          <w:rFonts w:ascii="Segoe UI" w:cs="Segoe UI" w:eastAsia="Segoe UI" w:hAnsi="Segoe UI"/>
        </w:rPr>
        <w:br/>
        <w:t xml:space="preserv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PAULA ANDREA MARTINEZ PARRA   </w:t>
      </w:r>
      <w:r>
        <w:rPr>
          <w:color w:val="a19f9d"/>
          <w:sz w:val="4.3mm"/>
          <w:szCs w:val="4.3mm"/>
          <w:rFonts w:ascii="Segoe UI" w:cs="Segoe UI" w:eastAsia="Segoe UI" w:hAnsi="Segoe UI"/>
        </w:rPr>
        <w:t xml:space="preserve">2:08</w:t>
      </w:r>
      <w:r>
        <w:rPr>
          <w:color w:val="323130"/>
          <w:sz w:val="4.3mm"/>
          <w:szCs w:val="4.3mm"/>
          <w:rFonts w:ascii="Segoe UI" w:cs="Segoe UI" w:eastAsia="Segoe UI" w:hAnsi="Segoe UI"/>
        </w:rPr>
        <w:br/>
        <w:t xml:space="preserve">Hola, buenos días para todos, mi nombre es Paula Martínez, apoyo del equipo de Colombia Solar por parte de la dirección de Energía Eléctrica.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2:17</w:t>
      </w:r>
      <w:r>
        <w:rPr>
          <w:color w:val="323130"/>
          <w:sz w:val="4.3mm"/>
          <w:szCs w:val="4.3mm"/>
          <w:rFonts w:ascii="Segoe UI" w:cs="Segoe UI" w:eastAsia="Segoe UI" w:hAnsi="Segoe UI"/>
        </w:rPr>
        <w:br/>
        <w:t xml:space="preserve">1000 gracias y finalmente ingeniero Edwin por favor.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EDWIN ENRIQUE DORIA VELEZ   </w:t>
      </w:r>
      <w:r>
        <w:rPr>
          <w:color w:val="a19f9d"/>
          <w:sz w:val="4.3mm"/>
          <w:szCs w:val="4.3mm"/>
          <w:rFonts w:ascii="Segoe UI" w:cs="Segoe UI" w:eastAsia="Segoe UI" w:hAnsi="Segoe UI"/>
        </w:rPr>
        <w:t xml:space="preserve">2:21</w:t>
      </w:r>
      <w:r>
        <w:rPr>
          <w:color w:val="323130"/>
          <w:sz w:val="4.3mm"/>
          <w:szCs w:val="4.3mm"/>
          <w:rFonts w:ascii="Segoe UI" w:cs="Segoe UI" w:eastAsia="Segoe UI" w:hAnsi="Segoe UI"/>
        </w:rPr>
        <w:br/>
        <w:t xml:space="preserve">Sí, hola, muy buenos días a todos. Estoy en eso con apoyo técnico al programa.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2:31</w:t>
      </w:r>
      <w:r>
        <w:rPr>
          <w:color w:val="323130"/>
          <w:sz w:val="4.3mm"/>
          <w:szCs w:val="4.3mm"/>
          <w:rFonts w:ascii="Segoe UI" w:cs="Segoe UI" w:eastAsia="Segoe UI" w:hAnsi="Segoe UI"/>
        </w:rPr>
        <w:br/>
        <w:t xml:space="preserve">Bueno, perfecto, 1000 gracias. Les voy a compartir pantalla un momento para dar inicio a la reunión, listo.</w:t>
      </w:r>
      <w:r>
        <w:rPr>
          <w:color w:val="323130"/>
          <w:sz w:val="4.3mm"/>
          <w:szCs w:val="4.3mm"/>
          <w:rFonts w:ascii="Segoe UI" w:cs="Segoe UI" w:eastAsia="Segoe UI" w:hAnsi="Segoe UI"/>
        </w:rPr>
        <w:br/>
        <w:t xml:space="preserve">Bueno, Colombia Solar, la idea básicamente es para dar una introducción básica de qué trata la reunión y cuál es el objetivo primordial de la misma, es poder integrar o articular al Ministerio de Minas y Energía y a XM dentro del proceso que conlleva Colombia Solar dentro de en este momento modificación de la resolución 159 del 2026.</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2:40</w:t>
      </w:r>
      <w:r>
        <w:rPr>
          <w:color w:val="323130"/>
          <w:sz w:val="4.3mm"/>
          <w:szCs w:val="4.3mm"/>
          <w:rFonts w:ascii="Segoe UI" w:cs="Segoe UI" w:eastAsia="Segoe UI" w:hAnsi="Segoe UI"/>
        </w:rPr>
        <w:br/>
        <w:t xml:space="preserve">Sure.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3:01</w:t>
      </w:r>
      <w:r>
        <w:rPr>
          <w:color w:val="323130"/>
          <w:sz w:val="4.3mm"/>
          <w:szCs w:val="4.3mm"/>
          <w:rFonts w:ascii="Segoe UI" w:cs="Segoe UI" w:eastAsia="Segoe UI" w:hAnsi="Segoe UI"/>
        </w:rPr>
        <w:br/>
        <w:t xml:space="preserve">Esta resolución, en primera instancia, había salido de primera mano en el en marzo del presente año. Luego, este en este momento se encuentra en un proceso de comentarios, tal como pues de alguna forma había indicado yo en la en la solicitud de esta reunión y dentro de sus comentarios, básicamente o más bien dentro de la modificación.</w:t>
      </w:r>
      <w:r>
        <w:rPr>
          <w:color w:val="323130"/>
          <w:sz w:val="4.3mm"/>
          <w:szCs w:val="4.3mm"/>
          <w:rFonts w:ascii="Segoe UI" w:cs="Segoe UI" w:eastAsia="Segoe UI" w:hAnsi="Segoe UI"/>
        </w:rPr>
        <w:br/>
        <w:t xml:space="preserve">Se contempla la implementación de un esquema de sostenibilidad para el programa Colombia Solar, pero para poder entender inicialmente este tema, vamos a iniciar justamente con una presentación rápida de qué es Colombia Solar, la agenda básicamente para la presente de la presente reunión.</w:t>
      </w:r>
      <w:r>
        <w:rPr>
          <w:color w:val="323130"/>
          <w:sz w:val="4.3mm"/>
          <w:szCs w:val="4.3mm"/>
          <w:rFonts w:ascii="Segoe UI" w:cs="Segoe UI" w:eastAsia="Segoe UI" w:hAnsi="Segoe UI"/>
        </w:rPr>
        <w:br/>
        <w:t xml:space="preserve">Es principalmente pues la presentación de los participantes que ya lo hicimos, cierto, según una presentación general del programa, el tercero, una presentación general y básica del esquema de sostenibilidad que se plantea a través del Ministerio de Minas y Energía y finalmente, pues la presentación de la necesidad de la desarticulación justamente entre el Ministerio YXN.</w:t>
      </w:r>
      <w:r>
        <w:rPr>
          <w:color w:val="323130"/>
          <w:sz w:val="4.3mm"/>
          <w:szCs w:val="4.3mm"/>
          <w:rFonts w:ascii="Segoe UI" w:cs="Segoe UI" w:eastAsia="Segoe UI" w:hAnsi="Segoe UI"/>
        </w:rPr>
        <w:br/>
        <w:t xml:space="preserve">Para iniciar primero, pues qué es Colombia Solar, Colombia Solar en este momento, pues lo tomamos como una apuesta estratégica del gobierno, cierto que busca pues en principio ser una alternativa del subsidio del servicio público domiciliario de energía eléctrica. Obviamente, en este punto pues tenemos como concepto básico la autogeneración de energía a través de sistemas residenciales para los estratos.</w:t>
      </w:r>
      <w:r>
        <w:rPr>
          <w:color w:val="323130"/>
          <w:sz w:val="4.3mm"/>
          <w:szCs w:val="4.3mm"/>
          <w:rFonts w:ascii="Segoe UI" w:cs="Segoe UI" w:eastAsia="Segoe UI" w:hAnsi="Segoe UI"/>
        </w:rPr>
        <w:br/>
        <w:t xml:space="preserve">Uno, 2 y 3. ¿Cuál es el objetivo principal? Poder reducir justamente esta esta puede reducir la tarifa de energía o los costos asociados que son transmitidos justamente hacia el usuario y poder así mismo pues garantizar 2 objetivos adicionales que ya vamos a mencionar en un momento, de dónde nace y de dónde sale justamente el programa.</w:t>
      </w:r>
      <w:r>
        <w:rPr>
          <w:color w:val="323130"/>
          <w:sz w:val="4.3mm"/>
          <w:szCs w:val="4.3mm"/>
          <w:rFonts w:ascii="Segoe UI" w:cs="Segoe UI" w:eastAsia="Segoe UI" w:hAnsi="Segoe UI"/>
        </w:rPr>
        <w:br/>
        <w:t xml:space="preserve">Colombia solar nace como origen de la ley 1715, en la cual pues se plantea la viabilidad de usar la energía solar en los datos uno, 2 y 3 como alternativa directa al subsidio eléctrico, es decir, en este punto, evitando una doble contabilización o un doble subsidio para los sistemas integrados dentro del programa. En el 2025, pues se hace la aprobación del decreto 0972 y se crea oficialmente lo que llamamos el.</w:t>
      </w:r>
      <w:r>
        <w:rPr>
          <w:color w:val="323130"/>
          <w:sz w:val="4.3mm"/>
          <w:szCs w:val="4.3mm"/>
          <w:rFonts w:ascii="Segoe UI" w:cs="Segoe UI" w:eastAsia="Segoe UI" w:hAnsi="Segoe UI"/>
        </w:rPr>
        <w:br/>
        <w:t xml:space="preserve">Programa Colombia Solar, habilitando pues la autogeneración en el sistema interconectado nacional y en las zonas no interconectadas, ya como lo venía indicando anteriormente, este año en marzo se sale la primera resolución 40159 2026, por el cual pues se se se reglamenta cierto.</w:t>
      </w:r>
      <w:r>
        <w:rPr>
          <w:color w:val="323130"/>
          <w:sz w:val="4.3mm"/>
          <w:szCs w:val="4.3mm"/>
          <w:rFonts w:ascii="Segoe UI" w:cs="Segoe UI" w:eastAsia="Segoe UI" w:hAnsi="Segoe UI"/>
        </w:rPr>
        <w:br/>
        <w:t xml:space="preserve">Y se está y se reglamentan los artículos del decreto 1073 de 2015 en lo relacionado con el programa Colombia Solar, y ya en este momento, como también indicaba, pues se establece esas modificaciones dentro de las cuales pues se rigen esos lineamientos y esas condiciones justamente para la aplicabilidad del programa en términos de medición, facturación.</w:t>
      </w:r>
      <w:r>
        <w:rPr>
          <w:color w:val="323130"/>
          <w:sz w:val="4.3mm"/>
          <w:szCs w:val="4.3mm"/>
          <w:rFonts w:ascii="Segoe UI" w:cs="Segoe UI" w:eastAsia="Segoe UI" w:hAnsi="Segoe UI"/>
        </w:rPr>
        <w:br/>
        <w:t xml:space="preserve">Y liquidación sin ser esto, pues digamos parte de un de un sobrepaso como tal dentro del alcance de una competencia como tal del ministerio, sino implementando básicamente pues las reglas que en estos momentos de cierta forma funcionan en parte para la parte de autogeneración, pero que nos permita darle viabilidad justamente al programa.</w:t>
      </w:r>
      <w:r>
        <w:rPr>
          <w:color w:val="323130"/>
          <w:sz w:val="4.3mm"/>
          <w:szCs w:val="4.3mm"/>
          <w:rFonts w:ascii="Segoe UI" w:cs="Segoe UI" w:eastAsia="Segoe UI" w:hAnsi="Segoe UI"/>
        </w:rPr>
        <w:br/>
        <w:t xml:space="preserve">¿Cuáles son los 3 principales problemas que tendríamos como objeto para la implementación de programa? Primero, una matriz estancada, cierto, es decir, pues digamos que en este caso tenemos una diversificación reducida que frena la incorporación de fuentes no convencionales de energía renovable, lo que pues en este punto también nos lleva a una transición energética.</w:t>
      </w:r>
      <w:r>
        <w:rPr>
          <w:color w:val="323130"/>
          <w:sz w:val="4.3mm"/>
          <w:szCs w:val="4.3mm"/>
          <w:rFonts w:ascii="Segoe UI" w:cs="Segoe UI" w:eastAsia="Segoe UI" w:hAnsi="Segoe UI"/>
        </w:rPr>
        <w:br/>
        <w:t xml:space="preserve">Que pues a través de gobierno, el gobierno actual, cierto, se convierte en una en bandera y en objetivo primordial en el tratamiento o en la obtención de energía eléctrica. Cierto, lo segundo, altos costos de financiación. Hablamos de una sobrecarga en la cadena de valor de energía eléctrica para los estratos uno, 2 y 3 del sistema interconectado nacional y el déficit creciente o es el aumento, digamos como tal el.</w:t>
      </w:r>
      <w:r>
        <w:rPr>
          <w:color w:val="323130"/>
          <w:sz w:val="4.3mm"/>
          <w:szCs w:val="4.3mm"/>
          <w:rFonts w:ascii="Segoe UI" w:cs="Segoe UI" w:eastAsia="Segoe UI" w:hAnsi="Segoe UI"/>
        </w:rPr>
        <w:br/>
        <w:t xml:space="preserve">Y sostenible el déficit del fondo de solidaridad para subsidios y redistribución de ingresos. ¿Qué se permite hacer con esto? Pues justamente ser una alternativa a este subsidio, en vez de ingresar justamente costos asociados a subsidios a través de los operadores de red, lo que el programa busca a través de este proyecto de inversión.</w:t>
      </w:r>
      <w:r>
        <w:rPr>
          <w:color w:val="323130"/>
          <w:sz w:val="4.3mm"/>
          <w:szCs w:val="4.3mm"/>
          <w:rFonts w:ascii="Segoe UI" w:cs="Segoe UI" w:eastAsia="Segoe UI" w:hAnsi="Segoe UI"/>
        </w:rPr>
        <w:br/>
        <w:t xml:space="preserve">Si el que vamos a presentar a través de 40159 es poder garantizar justamente entregar sistemas que puedan generar su propia energía para poder cumplir justamente con lo que antes llamamos el esquema normal de subsidios. ¿Que por qué propone? ¿Cuáles son los 3 objetivos primordiales?</w:t>
      </w:r>
      <w:r>
        <w:rPr>
          <w:color w:val="323130"/>
          <w:sz w:val="4.3mm"/>
          <w:szCs w:val="4.3mm"/>
          <w:rFonts w:ascii="Segoe UI" w:cs="Segoe UI" w:eastAsia="Segoe UI" w:hAnsi="Segoe UI"/>
        </w:rPr>
        <w:br/>
        <w:t xml:space="preserve">Tener un alivio económico directo que es garantizar el consumo básico de subsistencia y generar ahorro masivo para los hogares de mayor vulnerabilidad, siempre bajo el esquema de estratos uno, 2 y 3. Cierto, este consumo básico de subsistencia, al igual que en la 142, pues es primordial para nosotros porque es el techo. o.</w:t>
      </w:r>
      <w:r>
        <w:rPr>
          <w:color w:val="323130"/>
          <w:sz w:val="4.3mm"/>
          <w:szCs w:val="4.3mm"/>
          <w:rFonts w:ascii="Segoe UI" w:cs="Segoe UI" w:eastAsia="Segoe UI" w:hAnsi="Segoe UI"/>
        </w:rPr>
        <w:br/>
        <w:t xml:space="preserve">El tope máximo directamente el beneficio entregado a los usuarios. Lo segundo es la eficiencia del Estado, que como lo mencionaba anteriormente, permite liberar y optimizar los recursos del Fondo de Solidaridad, reduciendo permanentemente la necesidad de estos subsidios recurrentes, haciendo, digamos, que énfasis justamente en que este estos subsidios vienen a partir de la misma 142.</w:t>
      </w:r>
      <w:r>
        <w:rPr>
          <w:color w:val="323130"/>
          <w:sz w:val="4.3mm"/>
          <w:szCs w:val="4.3mm"/>
          <w:rFonts w:ascii="Segoe UI" w:cs="Segoe UI" w:eastAsia="Segoe UI" w:hAnsi="Segoe UI"/>
        </w:rPr>
        <w:br/>
        <w:t xml:space="preserve">Y el cálculo de la CREC 003 de 2021, dentro de la cual pues nos da la base a nosotros para poder hacer los estudios y la estructuración del programa en términos técnicos y de entrega de energía y el fomento sostenible, que es y pues como tal, como lo iniciaba anteriormente, la transición energética, impulsando la autogeneración masiva con fuentes no convencionales de energía renovables.</w:t>
      </w:r>
      <w:r>
        <w:rPr>
          <w:color w:val="323130"/>
          <w:sz w:val="4.3mm"/>
          <w:szCs w:val="4.3mm"/>
          <w:rFonts w:ascii="Segoe UI" w:cs="Segoe UI" w:eastAsia="Segoe UI" w:hAnsi="Segoe UI"/>
        </w:rPr>
        <w:br/>
        <w:t xml:space="preserve">¿Cuál es el objetivo primordial de Colombia Solar? Poder beneficiar hasta 1.15 millones de usuarios de los estratos uno, 2 y 3, complementando 7200 proyectos, cierto, con una vigencia futura, pues aprobada en este punto y una capacidad instalada de 1.6 gigavatios. ¿Cuál es el horizonte de este programa?</w:t>
      </w:r>
      <w:r>
        <w:rPr>
          <w:color w:val="323130"/>
          <w:sz w:val="4.3mm"/>
          <w:szCs w:val="4.3mm"/>
          <w:rFonts w:ascii="Segoe UI" w:cs="Segoe UI" w:eastAsia="Segoe UI" w:hAnsi="Segoe UI"/>
        </w:rPr>
        <w:br/>
        <w:t xml:space="preserve">Inicialmente hablamos que todo el desarrollo de ejecución o la ejecución por un propiamente del programa se desarrolla en 5 años como tal, cierto, empezando en el presente año 2026 hasta el 2030 y con una vida útil de los equipos de hasta 25 años. Y esto esta parte de los 25 años es fundamental tenerlo en cuenta porque.</w:t>
      </w:r>
      <w:r>
        <w:rPr>
          <w:color w:val="323130"/>
          <w:sz w:val="4.3mm"/>
          <w:szCs w:val="4.3mm"/>
          <w:rFonts w:ascii="Segoe UI" w:cs="Segoe UI" w:eastAsia="Segoe UI" w:hAnsi="Segoe UI"/>
        </w:rPr>
        <w:br/>
        <w:t xml:space="preserve">Nos da la base para generar la sostenibilidad de estos sistemas. Ya en un momento, pues vamos a entender qué es esto. Todas las tipologías que estamos teniendo en cuenta dentro del programa, dentro del perdón, el proyecto de inversión, son soluciones de tipo individual y de tipo centralizadas.</w:t>
      </w:r>
      <w:r>
        <w:rPr>
          <w:color w:val="323130"/>
          <w:sz w:val="4.3mm"/>
          <w:szCs w:val="4.3mm"/>
          <w:rFonts w:ascii="Segoe UI" w:cs="Segoe UI" w:eastAsia="Segoe UI" w:hAnsi="Segoe UI"/>
        </w:rPr>
        <w:br/>
        <w:t xml:space="preserve">Individual, teniendo en cuenta a GPS o autogenerar esa pequeña escala de 1.5 kilovatios instalados justamente en la misma infraestructura de los usuarios beneficiados, una GP de 5 kilovatios que permite justamente pues llegar hasta 3 usuarios, una GPS hasta 100 kilovatios que nos permite tener en cuenta hasta 70 usuarios.</w:t>
      </w:r>
      <w:r>
        <w:rPr>
          <w:color w:val="323130"/>
          <w:sz w:val="4.3mm"/>
          <w:szCs w:val="4.3mm"/>
          <w:rFonts w:ascii="Segoe UI" w:cs="Segoe UI" w:eastAsia="Segoe UI" w:hAnsi="Segoe UI"/>
        </w:rPr>
        <w:br/>
        <w:t xml:space="preserve">Y ya, pues digamos que gran escala como de un mega y de 5 megas, cierto para particularmente para la 4059. En estos momentos hablaremos específicamente de los a Gp de 1.5 kilovatios, que nos va a permitir, pues entender más adelante el esquema de sostenibilidad.</w:t>
      </w:r>
      <w:r>
        <w:rPr>
          <w:color w:val="323130"/>
          <w:sz w:val="4.3mm"/>
          <w:szCs w:val="4.3mm"/>
          <w:rFonts w:ascii="Segoe UI" w:cs="Segoe UI" w:eastAsia="Segoe UI" w:hAnsi="Segoe UI"/>
        </w:rPr>
        <w:br/>
        <w:t xml:space="preserve">Finalmente, pues digamos que dentro de esta parte conceptual, el esquema de autogeneración primero pues nos permite tener una generación autónoma, es decir, que cada una de sus familias genera la energía desde sus propios hogares. Cierto, hay una eficiencia de la red porque vamos a importar menor energía convencional y hay un alivio económico.</w:t>
      </w:r>
      <w:r>
        <w:rPr>
          <w:color w:val="323130"/>
          <w:sz w:val="4.3mm"/>
          <w:szCs w:val="4.3mm"/>
          <w:rFonts w:ascii="Segoe UI" w:cs="Segoe UI" w:eastAsia="Segoe UI" w:hAnsi="Segoe UI"/>
        </w:rPr>
        <w:br/>
        <w:t xml:space="preserve">Porque hay una reducción de costos eléctricos, obviamente, pues en este caso tengan en cuenta que van a hacer un autoconsumo a través de su de su propio sistema de autogeneración. Parte de lo que nosotros buscamos como programa es poder y como proyecto de inversión es poder llegarle directamente a los usuarios y elegir.</w:t>
      </w:r>
      <w:r>
        <w:rPr>
          <w:color w:val="323130"/>
          <w:sz w:val="4.3mm"/>
          <w:szCs w:val="4.3mm"/>
          <w:rFonts w:ascii="Segoe UI" w:cs="Segoe UI" w:eastAsia="Segoe UI" w:hAnsi="Segoe UI"/>
        </w:rPr>
        <w:br/>
        <w:t xml:space="preserve">Específicamente bajo ciertas condiciones técnicas, socioeconómicas, cierto, y pues digamos que tipo financiero para poder obviamente generar listados que nos permitan tener en cuenta la localización, el uso de información básica o información secundaria, que viene siendo la localización propiamente del usuario.</w:t>
      </w:r>
      <w:r>
        <w:rPr>
          <w:color w:val="323130"/>
          <w:sz w:val="4.3mm"/>
          <w:szCs w:val="4.3mm"/>
          <w:rFonts w:ascii="Segoe UI" w:cs="Segoe UI" w:eastAsia="Segoe UI" w:hAnsi="Segoe UI"/>
        </w:rPr>
        <w:br/>
        <w:t xml:space="preserve">Las condiciones sobre las cuales el usuario está conectado directamente al sistema de sistema interconectado nacional y las condiciones propiamente con cada uno de los operadores de red en términos de cartera, consumo, etcétera, cierto, a través de esta focalización que nosotros implementamos.</w:t>
      </w:r>
      <w:r>
        <w:rPr>
          <w:color w:val="323130"/>
          <w:sz w:val="4.3mm"/>
          <w:szCs w:val="4.3mm"/>
          <w:rFonts w:ascii="Segoe UI" w:cs="Segoe UI" w:eastAsia="Segoe UI" w:hAnsi="Segoe UI"/>
        </w:rPr>
        <w:br/>
        <w:t xml:space="preserve">Y que se también está dificultando a 40159. Básicamente generamos el universo de los posibles beneficiarios, siendo este, pues digamos que la forma en la cual nosotros generamos un orden específico para poder intervenir cada uno de los departamentos y los municipios que puedan llegar a aplicar directamente al programa.</w:t>
      </w:r>
      <w:r>
        <w:rPr>
          <w:color w:val="323130"/>
          <w:sz w:val="4.3mm"/>
          <w:szCs w:val="4.3mm"/>
          <w:rFonts w:ascii="Segoe UI" w:cs="Segoe UI" w:eastAsia="Segoe UI" w:hAnsi="Segoe UI"/>
        </w:rPr>
        <w:br/>
        <w:t xml:space="preserve">En este momento, pues mostramos justamente uno de los desarrollos que uno de los proyectos que tenemos en desarrollo, cierto, dentro de los el que el cual se encuentra ubicado en la ciudad de Barranquilla. Este proyecto cierto está en el barrio Villas de San Pablo e integra un total o una meta total de 500 soluciones solares, cierto.</w:t>
      </w:r>
      <w:r>
        <w:rPr>
          <w:color w:val="323130"/>
          <w:sz w:val="4.3mm"/>
          <w:szCs w:val="4.3mm"/>
          <w:rFonts w:ascii="Segoe UI" w:cs="Segoe UI" w:eastAsia="Segoe UI" w:hAnsi="Segoe UI"/>
        </w:rPr>
        <w:br/>
        <w:t xml:space="preserve">Siendo este, pues digamos que el administrador de recursos que está desarrollando este proyecto, la empresa Geselca. Para ello, pues también hay importante generar la claridad de que como parte de la ejecución se implementa una contratación directa de los administradores de recursos, en este caso Geselca y Fenoje, a través de los cuales pues se hace también una contratación derivada esta contratación.</w:t>
      </w:r>
      <w:r>
        <w:rPr>
          <w:color w:val="323130"/>
          <w:sz w:val="4.3mm"/>
          <w:szCs w:val="4.3mm"/>
          <w:rFonts w:ascii="Segoe UI" w:cs="Segoe UI" w:eastAsia="Segoe UI" w:hAnsi="Segoe UI"/>
        </w:rPr>
        <w:br/>
        <w:t xml:space="preserve">Permite tanto el tanto la interventoría, el seguimiento y la ejecución completa, es decir, un proyecto llave en mano justamente de todos los sistemas solares fotovoltaicos. ¿Pero qué implica esa integración? ¿Qué o cuál es el cuál es el alcance propiamente de estas de esta ejecución?</w:t>
      </w:r>
      <w:r>
        <w:rPr>
          <w:color w:val="323130"/>
          <w:sz w:val="4.3mm"/>
          <w:szCs w:val="4.3mm"/>
          <w:rFonts w:ascii="Segoe UI" w:cs="Segoe UI" w:eastAsia="Segoe UI" w:hAnsi="Segoe UI"/>
        </w:rPr>
        <w:br/>
        <w:t xml:space="preserve">Llevar justamente desde el diseño como tal de los sistemas hasta su puesta en marcha, legalización y un año de administración, operación y mantenimiento o a o M del programa de cada una de estas soluciones. Posterior a este año entra a jugar un actor llamado.</w:t>
      </w:r>
      <w:r>
        <w:rPr>
          <w:color w:val="323130"/>
          <w:sz w:val="4.3mm"/>
          <w:szCs w:val="4.3mm"/>
          <w:rFonts w:ascii="Segoe UI" w:cs="Segoe UI" w:eastAsia="Segoe UI" w:hAnsi="Segoe UI"/>
        </w:rPr>
        <w:br/>
        <w:t xml:space="preserve">Agente comercializador, este agente comercializador puede ser un comercializador puro o puede ser también el operador de red incumbente. Para el caso de estas soluciones, parte de las conversaciones que se han tenido dentro de la exposición ha sido con el operador de red aire justamente para poder.</w:t>
      </w:r>
      <w:r>
        <w:rPr>
          <w:color w:val="323130"/>
          <w:sz w:val="4.3mm"/>
          <w:szCs w:val="4.3mm"/>
          <w:rFonts w:ascii="Segoe UI" w:cs="Segoe UI" w:eastAsia="Segoe UI" w:hAnsi="Segoe UI"/>
        </w:rPr>
        <w:br/>
        <w:t xml:space="preserve">Verificar con en conjunto la operatividad y pues digamos que en cierto modo, la aplicabilidad del programa a través del esquema de sostenibilidad. Esto que nos implica la necesidad derivada justamente de poder entablar justamente la articulación con XM. Esta articulación se da luego de estas mesas técnicas con aire.</w:t>
      </w:r>
      <w:r>
        <w:rPr>
          <w:color w:val="323130"/>
          <w:sz w:val="4.3mm"/>
          <w:szCs w:val="4.3mm"/>
          <w:rFonts w:ascii="Segoe UI" w:cs="Segoe UI" w:eastAsia="Segoe UI" w:hAnsi="Segoe UI"/>
        </w:rPr>
        <w:br/>
        <w:t xml:space="preserve">En las cuales, pues básicamente tiene como resultado poder identificar esa energía que ellos van a tener para el a o M. Me explico, el programa se consigue bajo un concepto de sostenibilidad, esta este este concepto de sostenibilidad.</w:t>
      </w:r>
      <w:r>
        <w:rPr>
          <w:color w:val="323130"/>
          <w:sz w:val="4.3mm"/>
          <w:szCs w:val="4.3mm"/>
          <w:rFonts w:ascii="Segoe UI" w:cs="Segoe UI" w:eastAsia="Segoe UI" w:hAnsi="Segoe UI"/>
        </w:rPr>
        <w:br/>
        <w:t xml:space="preserve">Lo que nos permite identificar es que los sistemas, a través de su propia energía, puedan llegar a cuidarse a sí mismos, entre comillas, cierto, es decir, pueden llegar a generar la energía suficiente para hacer la compensación y pago y respectivo de ese servicio directamente al agente comercializador.</w:t>
      </w:r>
      <w:r>
        <w:rPr>
          <w:color w:val="323130"/>
          <w:sz w:val="4.3mm"/>
          <w:szCs w:val="4.3mm"/>
          <w:rFonts w:ascii="Segoe UI" w:cs="Segoe UI" w:eastAsia="Segoe UI" w:hAnsi="Segoe UI"/>
        </w:rPr>
        <w:br/>
        <w:t xml:space="preserve">Que también dentro de su poder, o digámoslo así, dentro de su propiedad, va a tener los activos necesarios. Esto Esto implica que posterior al año uno, cierto de la o M, estos activos van a ser parte de la propiedad de este agente comercializador y así mismo las.</w:t>
      </w:r>
      <w:r>
        <w:rPr>
          <w:color w:val="323130"/>
          <w:sz w:val="4.3mm"/>
          <w:szCs w:val="4.3mm"/>
          <w:rFonts w:ascii="Segoe UI" w:cs="Segoe UI" w:eastAsia="Segoe UI" w:hAnsi="Segoe UI"/>
        </w:rPr>
        <w:br/>
        <w:t xml:space="preserve">Actividades correspondientes a la o M financiadas o remuneradas a través de una energía compensada que sale de los mismos sistemas solares fotovoltaicos. Esto pues permite lo primero, tenemos una apropiación comunitaria, pues básicamente porque entablamos esa conversación con los usuarios para poder hacer uso de su propia infraestructura.</w:t>
      </w:r>
      <w:r>
        <w:rPr>
          <w:color w:val="323130"/>
          <w:sz w:val="4.3mm"/>
          <w:szCs w:val="4.3mm"/>
          <w:rFonts w:ascii="Segoe UI" w:cs="Segoe UI" w:eastAsia="Segoe UI" w:hAnsi="Segoe UI"/>
        </w:rPr>
        <w:br/>
        <w:t xml:space="preserve">Cierto, garantizando primero la vida útil justamente de estos sistemas, cierto, y pues generando también una viabilidad a través de este modelo financiero. Cierto, esto siempre desarrollado y soportado a través de la misma regulación y finalmente, pues digamos que nos permita crear la base.</w:t>
      </w:r>
      <w:r>
        <w:rPr>
          <w:color w:val="323130"/>
          <w:sz w:val="4.3mm"/>
          <w:szCs w:val="4.3mm"/>
          <w:rFonts w:ascii="Segoe UI" w:cs="Segoe UI" w:eastAsia="Segoe UI" w:hAnsi="Segoe UI"/>
        </w:rPr>
        <w:br/>
        <w:t xml:space="preserve">Para ser, pues digamos que traslado a todas las demás zonas del país, correspondiente a la vez los beneficiarios del programa Colombia Solar. Entonces, bueno, aquí vamos a entrar ya un poquito al tema de sostenibilidad, el esquema de sostenibilidad. Actualmente la CRIC 174.</w:t>
      </w:r>
      <w:r>
        <w:rPr>
          <w:color w:val="323130"/>
          <w:sz w:val="4.3mm"/>
          <w:szCs w:val="4.3mm"/>
          <w:rFonts w:ascii="Segoe UI" w:cs="Segoe UI" w:eastAsia="Segoe UI" w:hAnsi="Segoe UI"/>
        </w:rPr>
        <w:br/>
        <w:t xml:space="preserve">Me indica que cada uno de los usuarios, con un sistema solar fotovoltaico integrado dentro de su estructura, permite generar su autoconsumo, pero al ser autogeneradas a pequeña escala, también los les permite aplicar justamente a los criterios y a los definiciones de excedentes tipo uno y tipo 2, cierto.</w:t>
      </w:r>
      <w:r>
        <w:rPr>
          <w:color w:val="323130"/>
          <w:sz w:val="4.3mm"/>
          <w:szCs w:val="4.3mm"/>
          <w:rFonts w:ascii="Segoe UI" w:cs="Segoe UI" w:eastAsia="Segoe UI" w:hAnsi="Segoe UI"/>
        </w:rPr>
        <w:br/>
        <w:t xml:space="preserve">¿Ello qué implica que en este momento? Pues parte de lo que nosotros entendemos y quisimos aplicar dentro de este mismo esquema de sostenibilidad fue poder romper un poco con ese esquema. Sí, poder romper un poquito con la identificación de los excedentes, tanto tipo uno como tipo 2 y poder poder tomar en cuenta solamente la energía.</w:t>
      </w:r>
      <w:r>
        <w:rPr>
          <w:color w:val="323130"/>
          <w:sz w:val="4.3mm"/>
          <w:szCs w:val="4.3mm"/>
          <w:rFonts w:ascii="Segoe UI" w:cs="Segoe UI" w:eastAsia="Segoe UI" w:hAnsi="Segoe UI"/>
        </w:rPr>
        <w:br/>
        <w:t xml:space="preserve">Cierto que está entrando o que se entrega a los usuarios de 2 formas: primero, una energía convencional, cierto, una energía entregada por la red convencional, y es una energía que básicamente ingresa a los usuarios, cierto, y se contabiliza o se tiene en cuenta básicamente bajo el medidor bidireccional.</w:t>
      </w:r>
      <w:r>
        <w:rPr>
          <w:color w:val="323130"/>
          <w:sz w:val="4.3mm"/>
          <w:szCs w:val="4.3mm"/>
          <w:rFonts w:ascii="Segoe UI" w:cs="Segoe UI" w:eastAsia="Segoe UI" w:hAnsi="Segoe UI"/>
        </w:rPr>
        <w:br/>
        <w:t xml:space="preserve">Que instala el operador de red. Así mismo, se tiene en cuenta que este medidor direccional, pues que mide también justamente esa energía excedente, pero que para nosotros, como programa o como proyecto de inversión, lo tomamos en cuenta, es solamente como energía sobrante o energía que se entrega como compensación.</w:t>
      </w:r>
      <w:r>
        <w:rPr>
          <w:color w:val="323130"/>
          <w:sz w:val="4.3mm"/>
          <w:szCs w:val="4.3mm"/>
          <w:rFonts w:ascii="Segoe UI" w:cs="Segoe UI" w:eastAsia="Segoe UI" w:hAnsi="Segoe UI"/>
        </w:rPr>
        <w:br/>
        <w:t xml:space="preserve">Para las actividades de a o M, para la resolución y para el para el proyecto de inversión, fue es importante y se está desarrollando la metodología en conjunto con el operador real para poder integrar la segunda medida, 1/3 medida, perdón, a través de la aplicación de 1 segundo medidor.</w:t>
      </w:r>
      <w:r>
        <w:rPr>
          <w:color w:val="323130"/>
          <w:sz w:val="4.3mm"/>
          <w:szCs w:val="4.3mm"/>
          <w:rFonts w:ascii="Segoe UI" w:cs="Segoe UI" w:eastAsia="Segoe UI" w:hAnsi="Segoe UI"/>
        </w:rPr>
        <w:br/>
        <w:t xml:space="preserve">O la integración de equipos tales como los inversores o equipos de censado que nos permitan determinar cuál es la energía entrante a partir de los sistemas solares fotovoltaicos. ¿Esto qué implica? Esto implica una posible segunda frontera comercial, una frontera que nos permite a nosotros o nos permite a nosotros primero, pues.</w:t>
      </w:r>
      <w:r>
        <w:rPr>
          <w:color w:val="323130"/>
          <w:sz w:val="4.3mm"/>
          <w:szCs w:val="4.3mm"/>
          <w:rFonts w:ascii="Segoe UI" w:cs="Segoe UI" w:eastAsia="Segoe UI" w:hAnsi="Segoe UI"/>
        </w:rPr>
        <w:br/>
        <w:t xml:space="preserve">Básicamente identificar esta energía de entrada. ¿Para qué? Para poder identificar a su vez cuánto de esta energía de entrada a través de los sistemas orales fotovoltaicos consume el usuario y cuánto de esa energía se va a se va a ir directamente como energía sobrante. ¿Qué implica esto?</w:t>
      </w:r>
      <w:r>
        <w:rPr>
          <w:color w:val="323130"/>
          <w:sz w:val="4.3mm"/>
          <w:szCs w:val="4.3mm"/>
          <w:rFonts w:ascii="Segoe UI" w:cs="Segoe UI" w:eastAsia="Segoe UI" w:hAnsi="Segoe UI"/>
        </w:rPr>
        <w:br/>
        <w:t xml:space="preserve">Finalmente, la energía sobrante termina siendo esa energía que pues básicamente el usuario no contempla dentro de su consumo a partir del sistema solar fotovoltaico. Y en este punto también es importante desarrollar que nos alejamos un poco del concepto de excedentes tipo uno y excedentes tipo 2, debido a que.</w:t>
      </w:r>
      <w:r>
        <w:rPr>
          <w:color w:val="323130"/>
          <w:sz w:val="4.3mm"/>
          <w:szCs w:val="4.3mm"/>
          <w:rFonts w:ascii="Segoe UI" w:cs="Segoe UI" w:eastAsia="Segoe UI" w:hAnsi="Segoe UI"/>
        </w:rPr>
        <w:br/>
        <w:t xml:space="preserve">Prácticamente lo que pretende se pretende justamente es poder entregar esa energía que es la energía sobrante, justamente para una implementación a partir del agente comercializado, es decir, que ellos puedan sacar esa energía a través de su mercado incumbente. Y es aquí justamente.</w:t>
      </w:r>
      <w:r>
        <w:rPr>
          <w:color w:val="323130"/>
          <w:sz w:val="4.3mm"/>
          <w:szCs w:val="4.3mm"/>
          <w:rFonts w:ascii="Segoe UI" w:cs="Segoe UI" w:eastAsia="Segoe UI" w:hAnsi="Segoe UI"/>
        </w:rPr>
        <w:br/>
        <w:t xml:space="preserve">Donde ya empieza a sonar la articulación justamente con XN que nos dice aire cuando yo tenga esa energía sobrante en este punto, que es aquella hasta aquí, digámoslo así, hasta donde llega la regulación actual. Sí, la reglamentación actual, perdón, que era a través de la 40159.</w:t>
      </w:r>
      <w:r>
        <w:rPr>
          <w:color w:val="323130"/>
          <w:sz w:val="4.3mm"/>
          <w:szCs w:val="4.3mm"/>
          <w:rFonts w:ascii="Segoe UI" w:cs="Segoe UI" w:eastAsia="Segoe UI" w:hAnsi="Segoe UI"/>
        </w:rPr>
        <w:br/>
        <w:t xml:space="preserve">Esta energía queda aquí, cierto, y es una energía sobrante que para nosotros como ministerio nos permite, pues, entregarla a manera de compensación justamente para esa remuneración de la o m o las actividades de a o m. Pero aire es claro en decir, bueno, cómo yo puedo sacar justamente esa energía.</w:t>
      </w:r>
      <w:r>
        <w:rPr>
          <w:color w:val="323130"/>
          <w:sz w:val="4.3mm"/>
          <w:szCs w:val="4.3mm"/>
          <w:rFonts w:ascii="Segoe UI" w:cs="Segoe UI" w:eastAsia="Segoe UI" w:hAnsi="Segoe UI"/>
        </w:rPr>
        <w:br/>
        <w:t xml:space="preserve">¿A la red, a cuánto me la van a pagar? ¿Cómo me la van a reconocer, cierto? ¿Y bajo qué concepto me la reconocen? Ellos nos dan el ejemplo. Actualmente, ellos reportan a través de formatos definidos los excedentes de tipo 2 o los excedentes específicos bajo la ciento 74.</w:t>
      </w:r>
      <w:r>
        <w:rPr>
          <w:color w:val="323130"/>
          <w:sz w:val="4.3mm"/>
          <w:szCs w:val="4.3mm"/>
          <w:rFonts w:ascii="Segoe UI" w:cs="Segoe UI" w:eastAsia="Segoe UI" w:hAnsi="Segoe UI"/>
        </w:rPr>
        <w:br/>
        <w:t xml:space="preserve">Para poder claramente, pues llevarlo a una liquidación y a una facturación al usuario. En este punto ingresa es el concepto de que cómo puede ingresar esta energía a la red y bajo qué criterios o qué concepto entraría justamente a la red, como esa energía sobrante.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20:11</w:t>
      </w:r>
      <w:r>
        <w:rPr>
          <w:color w:val="323130"/>
          <w:sz w:val="4.3mm"/>
          <w:szCs w:val="4.3mm"/>
          <w:rFonts w:ascii="Segoe UI" w:cs="Segoe UI" w:eastAsia="Segoe UI" w:hAnsi="Segoe UI"/>
        </w:rPr>
        <w:br/>
        <w:t xml:space="preserv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20:24</w:t>
      </w:r>
      <w:r>
        <w:rPr>
          <w:color w:val="323130"/>
          <w:sz w:val="4.3mm"/>
          <w:szCs w:val="4.3mm"/>
          <w:rFonts w:ascii="Segoe UI" w:cs="Segoe UI" w:eastAsia="Segoe UI" w:hAnsi="Segoe UI"/>
        </w:rPr>
        <w:br/>
        <w:t xml:space="preserve">Por justamente, y aquí ya para terminar y empezar justamente con la con la solución a estas respuestas, cierto, indicamos justamente pues el análisis de los escenarios propios dentro de este esquema de sostenibilidad, dentro del cual.</w:t>
      </w:r>
      <w:r>
        <w:rPr>
          <w:color w:val="323130"/>
          <w:sz w:val="4.3mm"/>
          <w:szCs w:val="4.3mm"/>
          <w:rFonts w:ascii="Segoe UI" w:cs="Segoe UI" w:eastAsia="Segoe UI" w:hAnsi="Segoe UI"/>
        </w:rPr>
        <w:br/>
        <w:t xml:space="preserve">Pues básicamente el usuario tiene diversos comportamientos o perfiles de carga de consumo, perdón, siendo 54, posiblemente uno de los más bajitos y 310, uno de los altos de entre las condiciones filtradas justamente como elección de beneficiarios. ¿Cierto, esto qué implica?</w:t>
      </w:r>
      <w:r>
        <w:rPr>
          <w:color w:val="323130"/>
          <w:sz w:val="4.3mm"/>
          <w:szCs w:val="4.3mm"/>
          <w:rFonts w:ascii="Segoe UI" w:cs="Segoe UI" w:eastAsia="Segoe UI" w:hAnsi="Segoe UI"/>
        </w:rPr>
        <w:br/>
        <w:t xml:space="preserve">Si lo analizamos dentro del punto de vista de una menor, un menor consumo, lo que nosotros estamos atendiendo en este punto es la sumatoria directa de esa energía que está siendo importada de la red, cierto, más ese consumo de energía en el día a través de sistema solar fotovoltaico.</w:t>
      </w:r>
      <w:r>
        <w:rPr>
          <w:color w:val="323130"/>
          <w:sz w:val="4.3mm"/>
          <w:szCs w:val="4.3mm"/>
          <w:rFonts w:ascii="Segoe UI" w:cs="Segoe UI" w:eastAsia="Segoe UI" w:hAnsi="Segoe UI"/>
        </w:rPr>
        <w:br/>
        <w:t xml:space="preserve">Siendo en este caso, por ejemplo, para el primer caso 45 y 9 kW hora sumados nos dan 54 kW hora para el segundo escenario, 90 importados cierto de la red, más el consumo del de del usuario a través del sistema fotovoltaico 1890 18108.</w:t>
      </w:r>
      <w:r>
        <w:rPr>
          <w:color w:val="323130"/>
          <w:sz w:val="4.3mm"/>
          <w:szCs w:val="4.3mm"/>
          <w:rFonts w:ascii="Segoe UI" w:cs="Segoe UI" w:eastAsia="Segoe UI" w:hAnsi="Segoe UI"/>
        </w:rPr>
        <w:br/>
        <w:t xml:space="preserve">Este parámetro es fundamental para nosotros. ¿Por qué? Porque nos permite que a en conjunto con la energía generada, nos permite identificar cuál es el consumo real que va a ser entregado como beneficio al usuario. ¿Qué quiere decir esto? ¿Nosotros qué garantizamos con el programa? El cubrimiento de 3 cosas fundamentales.</w:t>
      </w:r>
      <w:r>
        <w:rPr>
          <w:color w:val="323130"/>
          <w:sz w:val="4.3mm"/>
          <w:szCs w:val="4.3mm"/>
          <w:rFonts w:ascii="Segoe UI" w:cs="Segoe UI" w:eastAsia="Segoe UI" w:hAnsi="Segoe UI"/>
        </w:rPr>
        <w:br/>
        <w:t xml:space="preserve">La primera, el 60% del consumo del usuario, ese 60% de donde sale, sale de los toques o de los techos en cuanto al subsidio entregado a los usuarios de estrato uno, pero también el ya también se tiene en cuenta para el estrato 2 el 50% y para el estrato 3.</w:t>
      </w:r>
      <w:r>
        <w:rPr>
          <w:color w:val="323130"/>
          <w:sz w:val="4.3mm"/>
          <w:szCs w:val="4.3mm"/>
          <w:rFonts w:ascii="Segoe UI" w:cs="Segoe UI" w:eastAsia="Segoe UI" w:hAnsi="Segoe UI"/>
        </w:rPr>
        <w:br/>
        <w:t xml:space="preserve">El 15%. Ello finalmente lo que nos dice es: venga, usted tiene 108, si este 108, la nos dice la 142 que tenemos que tener en cuenta como máximo el consumo básico de subsistencia, como nosotros estamos por debajo del consumo básico de subsistencia, que es 173 kW hora mes para menor a 1000 m sobre el nivel del mar.</w:t>
      </w:r>
      <w:r>
        <w:rPr>
          <w:color w:val="323130"/>
          <w:sz w:val="4.3mm"/>
          <w:szCs w:val="4.3mm"/>
          <w:rFonts w:ascii="Segoe UI" w:cs="Segoe UI" w:eastAsia="Segoe UI" w:hAnsi="Segoe UI"/>
        </w:rPr>
        <w:br/>
        <w:t xml:space="preserve">Cierto, nosotros vamos a coger como referencia los 108, que es el consumo real del usuario. Cierto, a través de su consumo, nosotros calculamos ese 60% que se entregaría como alternativa al subsidio. Cierto, un beneficio o fomento de la energía adicional, que es el 20%.</w:t>
      </w:r>
      <w:r>
        <w:rPr>
          <w:color w:val="323130"/>
          <w:sz w:val="4.3mm"/>
          <w:szCs w:val="4.3mm"/>
          <w:rFonts w:ascii="Segoe UI" w:cs="Segoe UI" w:eastAsia="Segoe UI" w:hAnsi="Segoe UI"/>
        </w:rPr>
        <w:br/>
        <w:t xml:space="preserve">Cierto, y tenemos y a partir de ello también se calcula la energía no subsidiada o esa energía no entregada como beneficio, la cual pues ya veremos más adelante, pues como va, como puede ser cobrada en este punto para los usuarios, que pues digamos que es parte, digamos, de un alcance que no, digamos, entra, no entraría como parte de XM.</w:t>
      </w:r>
      <w:r>
        <w:rPr>
          <w:color w:val="323130"/>
          <w:sz w:val="4.3mm"/>
          <w:szCs w:val="4.3mm"/>
          <w:rFonts w:ascii="Segoe UI" w:cs="Segoe UI" w:eastAsia="Segoe UI" w:hAnsi="Segoe UI"/>
        </w:rPr>
        <w:br/>
        <w:t xml:space="preserve">Cierto, lo que ya sería interno o detrás de ese medidor que mencionaste anteriormente o esa frontera comercial.</w:t>
      </w:r>
      <w:r>
        <w:rPr>
          <w:color w:val="323130"/>
          <w:sz w:val="4.3mm"/>
          <w:szCs w:val="4.3mm"/>
          <w:rFonts w:ascii="Segoe UI" w:cs="Segoe UI" w:eastAsia="Segoe UI" w:hAnsi="Segoe UI"/>
        </w:rPr>
        <w:br/>
        <w:t xml:space="preserve">Sin embargo, aquí lo que definimos es que esta energía 46.57 es un porcentaje de energía necesaria para poder hacer el cubrimiento mínimo de esa administración, operación y mantenimiento de los sistemas solares fotovoltaicos. Pero pues finalmente, esto que nos determina nos determina cuál es la energía.</w:t>
      </w:r>
      <w:r>
        <w:rPr>
          <w:color w:val="323130"/>
          <w:sz w:val="4.3mm"/>
          <w:szCs w:val="4.3mm"/>
          <w:rFonts w:ascii="Segoe UI" w:cs="Segoe UI" w:eastAsia="Segoe UI" w:hAnsi="Segoe UI"/>
        </w:rPr>
        <w:br/>
        <w:t xml:space="preserve">¿Que nosotros entregamos al usuario a costo cero? ¿Cuál es la energía que no es beneficiada o no se subsidia a costo? Pues digámoslo así, en este caso se como ejemplo el CU promedio, un CU promedio, cierto, pero estaría justamente a CU cierto, y este en verde sería lo que se le cobra al usuario, pero qué pasa ya aquí teniendo en cuenta la energía entregada al usuario?</w:t>
      </w:r>
      <w:r>
        <w:rPr>
          <w:color w:val="323130"/>
          <w:sz w:val="4.3mm"/>
          <w:szCs w:val="4.3mm"/>
          <w:rFonts w:ascii="Segoe UI" w:cs="Segoe UI" w:eastAsia="Segoe UI" w:hAnsi="Segoe UI"/>
        </w:rPr>
        <w:br/>
        <w:t xml:space="preserve">Existe una energía que es entregada a la red, esa energía entregada a la red, cierto, hace referencia justamente a esa generación completa que votan los paneles, cierto que generan los paneles bajo ciertas condiciones y que es una variable dinámica, por supuesto, cierto, menos lo que el usuario está consumiendo.</w:t>
      </w:r>
      <w:r>
        <w:rPr>
          <w:color w:val="323130"/>
          <w:sz w:val="4.3mm"/>
          <w:szCs w:val="4.3mm"/>
          <w:rFonts w:ascii="Segoe UI" w:cs="Segoe UI" w:eastAsia="Segoe UI" w:hAnsi="Segoe UI"/>
        </w:rPr>
        <w:br/>
        <w:t xml:space="preserve">De esa energía propiamente, pero el resto de energía, como lo indicaba anteriormente, alejándonos un poquito del tema de excedentes tipo uno y tipo 2, lo tomamos como una energía sobrante o entregada a la red como compensación justamente de la gente comercializada. Y es esta misma energía que se toma en cuenta en este momento, pues digamos bajo un ejemplo de.</w:t>
      </w:r>
      <w:r>
        <w:rPr>
          <w:color w:val="323130"/>
          <w:sz w:val="4.3mm"/>
          <w:szCs w:val="4.3mm"/>
          <w:rFonts w:ascii="Segoe UI" w:cs="Segoe UI" w:eastAsia="Segoe UI" w:hAnsi="Segoe UI"/>
        </w:rPr>
        <w:br/>
        <w:t xml:space="preserve">De un valor de generación cierto o bajo costo de generación, representar una monetización que nos va a permitir orientar ese valor adicional para las actividades de a o ny finalmente, pues digamos que a lo que vemos cierto tenemos.</w:t>
      </w:r>
      <w:r>
        <w:rPr>
          <w:color w:val="323130"/>
          <w:sz w:val="4.3mm"/>
          <w:szCs w:val="4.3mm"/>
          <w:rFonts w:ascii="Segoe UI" w:cs="Segoe UI" w:eastAsia="Segoe UI" w:hAnsi="Segoe UI"/>
        </w:rPr>
        <w:br/>
        <w:t xml:space="preserve">unos subsidios Sí hoy en donde el usuario por ejemplo que consume 108 tendría que pagar 104000 pesos cierto a través de los subsidios para un estrato uno en un en un techo cierto tendría el 64.64.8 kilovatios solamente subsidiados cierto se toma como un valor positivo y al hacer la sumatoria el usuario finalmente estaría pagando 41000 pesos con el programa básicamente si comparamos</w:t>
      </w:r>
      <w:r>
        <w:rPr>
          <w:color w:val="323130"/>
          <w:sz w:val="4.3mm"/>
          <w:szCs w:val="4.3mm"/>
          <w:rFonts w:ascii="Segoe UI" w:cs="Segoe UI" w:eastAsia="Segoe UI" w:hAnsi="Segoe UI"/>
        </w:rPr>
        <w:br/>
        <w:t xml:space="preserve">41000 esquemas de subsidios hoy en comparación con lo que pagaría hoy el usuario cierto vemos una reducción pues significativa dentro de esa facturación pero básicamente pues lo que nos atañe en esta reunión es justamente esta energía Ay perdón esta energía que es entregada al a la red</w:t>
      </w:r>
      <w:r>
        <w:rPr>
          <w:color w:val="323130"/>
          <w:sz w:val="4.3mm"/>
          <w:szCs w:val="4.3mm"/>
          <w:rFonts w:ascii="Segoe UI" w:cs="Segoe UI" w:eastAsia="Segoe UI" w:hAnsi="Segoe UI"/>
        </w:rPr>
        <w:br/>
        <w:t xml:space="preserve">Cierto, y es aquí donde pues solicitamos justamente el espacio con ustedes para poder entender un poco sobre esa operatividad, o sea, operatividad, perdón, y aplicabilidad en la entrega de esta energía a la red y bajo qué condiciones.</w:t>
      </w:r>
      <w:r>
        <w:rPr>
          <w:color w:val="323130"/>
          <w:sz w:val="4.3mm"/>
          <w:szCs w:val="4.3mm"/>
          <w:rFonts w:ascii="Segoe UI" w:cs="Segoe UI" w:eastAsia="Segoe UI" w:hAnsi="Segoe UI"/>
        </w:rPr>
        <w:br/>
        <w:t xml:space="preserve">Se puede también articular al operador de red, en este caso, por ejemplo, aire. Sí, dentro de este uso de la energía. Por el momento termino acá y empezamos justamente con esta respuesta.</w:t>
      </w:r>
      <w:r>
        <w:rPr>
          <w:color w:val="323130"/>
          <w:sz w:val="4.3mm"/>
          <w:szCs w:val="4.3mm"/>
          <w:rFonts w:ascii="Segoe UI" w:cs="Segoe UI" w:eastAsia="Segoe UI" w:hAnsi="Segoe UI"/>
        </w:rPr>
        <w:br/>
        <w:t xml:space="preserve">And.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26:35</w:t>
      </w:r>
      <w:r>
        <w:rPr>
          <w:color w:val="323130"/>
          <w:sz w:val="4.3mm"/>
          <w:szCs w:val="4.3mm"/>
          <w:rFonts w:ascii="Segoe UI" w:cs="Segoe UI" w:eastAsia="Segoe UI" w:hAnsi="Segoe UI"/>
        </w:rPr>
        <w:br/>
        <w:t xml:space="preserve">Bueno, me puede volver a la diapositiva donde estaba como en diagramita de las 2:00 fronteras. Entonces quiero como terminar de entenderle aquí, o sea, ustedes esta segunda frontera que ustedes dicen de medior de generación, pues no es con reporte de la CI, o sea, es como interna.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26:35</w:t>
      </w:r>
      <w:r>
        <w:rPr>
          <w:color w:val="323130"/>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26:55</w:t>
      </w:r>
      <w:r>
        <w:rPr>
          <w:color w:val="323130"/>
          <w:sz w:val="4.3mm"/>
          <w:szCs w:val="4.3mm"/>
          <w:rFonts w:ascii="Segoe UI" w:cs="Segoe UI" w:eastAsia="Segoe UI" w:hAnsi="Segoe UI"/>
        </w:rPr>
        <w:br/>
        <w:t xml:space="preserve">Para pues como para mirar la generación, pues que ha tenido o sea ya como a nivel de usuario, porque realmente ante las DIC solamente se registra, pues como el medidor bidireccional para la entrega de excedentes.</w:t>
      </w:r>
      <w:r>
        <w:rPr>
          <w:color w:val="323130"/>
          <w:sz w:val="4.3mm"/>
          <w:szCs w:val="4.3mm"/>
          <w:rFonts w:ascii="Segoe UI" w:cs="Segoe UI" w:eastAsia="Segoe UI" w:hAnsi="Segoe UI"/>
        </w:rPr>
        <w:br/>
        <w:t xml:space="preserve">¿O me explicas bien cómo ven esa otra la otra frontera?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27:19</w:t>
      </w:r>
      <w:r>
        <w:rPr>
          <w:color w:val="323130"/>
          <w:sz w:val="4.3mm"/>
          <w:szCs w:val="4.3mm"/>
          <w:rFonts w:ascii="Segoe UI" w:cs="Segoe UI" w:eastAsia="Segoe UI" w:hAnsi="Segoe UI"/>
        </w:rPr>
        <w:br/>
        <w:t xml:space="preserve">Por supuesto, es esta justamente con la articulación que está haciendo con aire es verificar ellos cómo toman esta información, cierto, y la llevan justamente a esa liquidación que tienen de la misma energía para poder reportarla justamente a la SIC, cierto, y obviamente también para poder.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27:22</w:t>
      </w:r>
      <w:r>
        <w:rPr>
          <w:color w:val="323130"/>
          <w:sz w:val="4.3mm"/>
          <w:szCs w:val="4.3mm"/>
          <w:rFonts w:ascii="Segoe UI" w:cs="Segoe UI" w:eastAsia="Segoe UI" w:hAnsi="Segoe UI"/>
        </w:rPr>
        <w:br/>
        <w:t xml:space="preserve">This is right.</w:t>
      </w:r>
      <w:r>
        <w:rPr>
          <w:color w:val="323130"/>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27:38</w:t>
      </w:r>
      <w:r>
        <w:rPr>
          <w:color w:val="323130"/>
          <w:sz w:val="4.3mm"/>
          <w:szCs w:val="4.3mm"/>
          <w:rFonts w:ascii="Segoe UI" w:cs="Segoe UI" w:eastAsia="Segoe UI" w:hAnsi="Segoe UI"/>
        </w:rPr>
        <w:br/>
        <w:t xml:space="preserve">Pues integrarla y determinar esa energía total sobrante. Sí, en de de primera manera, 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27:45</w:t>
      </w:r>
      <w:r>
        <w:rPr>
          <w:color w:val="323130"/>
          <w:sz w:val="4.3mm"/>
          <w:szCs w:val="4.3mm"/>
          <w:rFonts w:ascii="Segoe UI" w:cs="Segoe UI" w:eastAsia="Segoe UI" w:hAnsi="Segoe UI"/>
        </w:rPr>
        <w:br/>
        <w:t xml:space="preserve">Okey, es como interna, ellos lo utilizan como en sus cálculos intermedios para ya el reporte, pues a final de mes que nos hacen de los excedentes.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27:49</w:t>
      </w:r>
      <w:r>
        <w:rPr>
          <w:color w:val="323130"/>
          <w:sz w:val="4.3mm"/>
          <w:szCs w:val="4.3mm"/>
          <w:rFonts w:ascii="Segoe UI" w:cs="Segoe UI" w:eastAsia="Segoe UI" w:hAnsi="Segoe UI"/>
        </w:rPr>
        <w:br/>
        <w:t xml:space="preserve">Mhm.</w:t>
      </w:r>
      <w:r>
        <w:rPr>
          <w:color w:val="323130"/>
          <w:sz w:val="4.3mm"/>
          <w:szCs w:val="4.3mm"/>
          <w:rFonts w:ascii="Segoe UI" w:cs="Segoe UI" w:eastAsia="Segoe UI" w:hAnsi="Segoe UI"/>
        </w:rPr>
        <w:br/>
        <w:t xml:space="preserve">Ese es el primer trabajo, sí, señorita.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27:55</w:t>
      </w:r>
      <w:r>
        <w:rPr>
          <w:color w:val="323130"/>
          <w:sz w:val="4.3mm"/>
          <w:szCs w:val="4.3mm"/>
          <w:rFonts w:ascii="Segoe UI" w:cs="Segoe UI" w:eastAsia="Segoe UI" w:hAnsi="Segoe UI"/>
        </w:rPr>
        <w:br/>
        <w:t xml:space="preserve">¿O K, bueno, listo, entonces si voy, pues como diguiéndolo, podemos decir otra vez ahora la siguiente diapositiva, la que tiene como el balance mensual, no?</w:t>
      </w:r>
      <w:r>
        <w:rPr>
          <w:color w:val="323130"/>
          <w:sz w:val="4.3mm"/>
          <w:szCs w:val="4.3mm"/>
          <w:rFonts w:ascii="Segoe UI" w:cs="Segoe UI" w:eastAsia="Segoe UI" w:hAnsi="Segoe UI"/>
        </w:rPr>
        <w:br/>
        <w:t xml:space="preserve">Entonces entiendo, pues aquí y sé que hay partes que no son exactamente como con el así, pero como para entender como el hilo de tu presentación. Entonces aquí más o menos está como el consumo final del usuario, como el techo sobre lo que es subsidiado, que es ese 60%.</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JENNY YEPES MOYA   </w:t>
      </w:r>
      <w:r>
        <w:rPr>
          <w:color w:val="a19f9d"/>
          <w:sz w:val="4.3mm"/>
          <w:szCs w:val="4.3mm"/>
          <w:rFonts w:ascii="Segoe UI" w:cs="Segoe UI" w:eastAsia="Segoe UI" w:hAnsi="Segoe UI"/>
        </w:rPr>
        <w:t xml:space="preserve">28:17</w:t>
      </w:r>
      <w:r>
        <w:rPr>
          <w:color w:val="323130"/>
          <w:sz w:val="4.3mm"/>
          <w:szCs w:val="4.3mm"/>
          <w:rFonts w:ascii="Segoe UI" w:cs="Segoe UI" w:eastAsia="Segoe UI" w:hAnsi="Segoe UI"/>
        </w:rPr>
        <w:br/>
        <w:t xml:space="preserve">Did you have said you have a ratchet in Dunkhana.</w:t>
      </w:r>
      <w:r>
        <w:rPr>
          <w:color w:val="323130"/>
          <w:sz w:val="4.3mm"/>
          <w:szCs w:val="4.3mm"/>
          <w:rFonts w:ascii="Segoe UI" w:cs="Segoe UI" w:eastAsia="Segoe UI" w:hAnsi="Segoe UI"/>
        </w:rPr>
        <w:br/>
        <w:t xml:space="preserv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28:27</w:t>
      </w:r>
      <w:r>
        <w:rPr>
          <w:color w:val="323130"/>
          <w:sz w:val="4.3mm"/>
          <w:szCs w:val="4.3mm"/>
          <w:rFonts w:ascii="Segoe UI" w:cs="Segoe UI" w:eastAsia="Segoe UI" w:hAnsi="Segoe UI"/>
        </w:rPr>
        <w:br/>
        <w:t xml:space="preserve">Y ya lo que están buscando es, bueno, de lo que él finalmente pagaría. ¿Cómo se ve esa energía que se entregaba a la red? Pues que también disminuiría lo que él tendría que pagar. Cierto, ahí voy, voy bien o me corrí.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28:42</w:t>
      </w:r>
      <w:r>
        <w:rPr>
          <w:color w:val="323130"/>
          <w:sz w:val="4.3mm"/>
          <w:szCs w:val="4.3mm"/>
          <w:rFonts w:ascii="Segoe UI" w:cs="Segoe UI" w:eastAsia="Segoe UI" w:hAnsi="Segoe UI"/>
        </w:rPr>
        <w:br/>
        <w:t xml:space="preserve">Justamente los cálculos para lo que él tendría que pagar.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28:56</w:t>
      </w:r>
      <w:r>
        <w:rPr>
          <w:color w:val="323130"/>
          <w:sz w:val="4.3mm"/>
          <w:szCs w:val="4.3mm"/>
          <w:rFonts w:ascii="Segoe UI" w:cs="Segoe UI" w:eastAsia="Segoe UI" w:hAnsi="Segoe UI"/>
        </w:rPr>
        <w:br/>
        <w:t xml:space="preserve">Hola.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28:59</w:t>
      </w:r>
      <w:r>
        <w:rPr>
          <w:color w:val="323130"/>
          <w:sz w:val="4.3mm"/>
          <w:szCs w:val="4.3mm"/>
          <w:rFonts w:ascii="Segoe UI" w:cs="Segoe UI" w:eastAsia="Segoe UI" w:hAnsi="Segoe UI"/>
        </w:rPr>
        <w:br/>
        <w:t xml:space="preserve">Perdón, perdón, ya me escuchas, 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29:00</w:t>
      </w:r>
      <w:r>
        <w:rPr>
          <w:color w:val="323130"/>
          <w:sz w:val="4.3mm"/>
          <w:szCs w:val="4.3mm"/>
          <w:rFonts w:ascii="Segoe UI" w:cs="Segoe UI" w:eastAsia="Segoe UI" w:hAnsi="Segoe UI"/>
        </w:rPr>
        <w:br/>
        <w:t xml:space="preserve">Yeah.</w:t>
      </w:r>
      <w:r>
        <w:rPr>
          <w:color w:val="323130"/>
          <w:sz w:val="4.3mm"/>
          <w:szCs w:val="4.3mm"/>
          <w:rFonts w:ascii="Segoe UI" w:cs="Segoe UI" w:eastAsia="Segoe UI" w:hAnsi="Segoe UI"/>
        </w:rPr>
        <w:br/>
        <w:t xml:space="preserve">Sí, de ahí entonces el ejemplito que te estás haciendo, por ejemplo es de 108, entonces el 60%, entonces él tiene que pagar en el 74.8.</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29:03</w:t>
      </w:r>
      <w:r>
        <w:rPr>
          <w:color w:val="323130"/>
          <w:sz w:val="4.3mm"/>
          <w:szCs w:val="4.3mm"/>
          <w:rFonts w:ascii="Segoe UI" w:cs="Segoe UI" w:eastAsia="Segoe UI" w:hAnsi="Segoe UI"/>
        </w:rPr>
        <w:br/>
        <w:t xml:space="preserve">Vale, perdóname.</w:t>
      </w:r>
      <w:r>
        <w:rPr>
          <w:color w:val="323130"/>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29:13</w:t>
      </w:r>
      <w:r>
        <w:rPr>
          <w:color w:val="323130"/>
          <w:sz w:val="4.3mm"/>
          <w:szCs w:val="4.3mm"/>
          <w:rFonts w:ascii="Segoe UI" w:cs="Segoe UI" w:eastAsia="Segoe UI" w:hAnsi="Segoe UI"/>
        </w:rPr>
        <w:br/>
        <w:t xml:space="preserve">¿Tiene un beneficio?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29:13</w:t>
      </w:r>
      <w:r>
        <w:rPr>
          <w:color w:val="323130"/>
          <w:sz w:val="4.3mm"/>
          <w:szCs w:val="4.3mm"/>
          <w:rFonts w:ascii="Segoe UI" w:cs="Segoe UI" w:eastAsia="Segoe UI" w:hAnsi="Segoe UI"/>
        </w:rPr>
        <w:br/>
        <w:t xml:space="preserve">Sí, aquí.</w:t>
      </w:r>
      <w:r>
        <w:rPr>
          <w:color w:val="323130"/>
          <w:sz w:val="4.3mm"/>
          <w:szCs w:val="4.3mm"/>
          <w:rFonts w:ascii="Segoe UI" w:cs="Segoe UI" w:eastAsia="Segoe UI" w:hAnsi="Segoe UI"/>
        </w:rPr>
        <w:br/>
        <w:t xml:space="preserve">Claro, mira, digamos que esto este cálculo que se hace para el usuario se hace a través de esa energía que él que él consume a través de esa importación, más el consumo del sistema solar fotovoltaico de manera directa. Entonces es aquí donde implica la primera diferencia en cuanto a la parte del esquema 174, porque el esquema 174, pues en efecto genera que pues.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29:26</w:t>
      </w:r>
      <w:r>
        <w:rPr>
          <w:color w:val="323130"/>
          <w:sz w:val="4.3mm"/>
          <w:szCs w:val="4.3mm"/>
          <w:rFonts w:ascii="Segoe UI" w:cs="Segoe UI" w:eastAsia="Segoe UI" w:hAnsi="Segoe UI"/>
        </w:rPr>
        <w:br/>
        <w:t xml:space="preserve">Mhm.</w:t>
      </w:r>
      <w:r>
        <w:rPr>
          <w:color w:val="323130"/>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29:39</w:t>
      </w:r>
      <w:r>
        <w:rPr>
          <w:color w:val="323130"/>
          <w:sz w:val="4.3mm"/>
          <w:szCs w:val="4.3mm"/>
          <w:rFonts w:ascii="Segoe UI" w:cs="Segoe UI" w:eastAsia="Segoe UI" w:hAnsi="Segoe UI"/>
        </w:rPr>
        <w:br/>
        <w:t xml:space="preserve">Si generamos créditos y pues esa energía es consumida en horas nocturnas, digámoslo así, pero para este caso, pues digamos que es un cobro directo justamente dentro de lo que él consume de manera directa y ya el resto se considera como esas energías horas.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29:44</w:t>
      </w:r>
      <w:r>
        <w:rPr>
          <w:color w:val="323130"/>
          <w:sz w:val="4.3mm"/>
          <w:szCs w:val="4.3mm"/>
          <w:rFonts w:ascii="Segoe UI" w:cs="Segoe UI" w:eastAsia="Segoe UI" w:hAnsi="Segoe UI"/>
        </w:rPr>
        <w:br/>
        <w:t xml:space="preserve">Feminic.</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29:55</w:t>
      </w:r>
      <w:r>
        <w:rPr>
          <w:color w:val="323130"/>
          <w:sz w:val="4.3mm"/>
          <w:szCs w:val="4.3mm"/>
          <w:rFonts w:ascii="Segoe UI" w:cs="Segoe UI" w:eastAsia="Segoe UI" w:hAnsi="Segoe UI"/>
        </w:rPr>
        <w:br/>
        <w:t xml:space="preserve">No.</w:t>
      </w:r>
      <w:r>
        <w:rPr>
          <w:color w:val="323130"/>
          <w:sz w:val="4.3mm"/>
          <w:szCs w:val="4.3mm"/>
          <w:rFonts w:ascii="Segoe UI" w:cs="Segoe UI" w:eastAsia="Segoe UI" w:hAnsi="Segoe UI"/>
        </w:rPr>
        <w:br/>
        <w:t xml:space="preserve">Mhm.</w:t>
      </w:r>
      <w:r>
        <w:rPr>
          <w:color w:val="323130"/>
          <w:sz w:val="4.3mm"/>
          <w:szCs w:val="4.3mm"/>
          <w:rFonts w:ascii="Segoe UI" w:cs="Segoe UI" w:eastAsia="Segoe UI" w:hAnsi="Segoe UI"/>
        </w:rPr>
        <w:br/>
        <w:t xml:space="preserve">Entiendo.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30:17</w:t>
      </w:r>
      <w:r>
        <w:rPr>
          <w:color w:val="323130"/>
          <w:sz w:val="4.3mm"/>
          <w:szCs w:val="4.3mm"/>
          <w:rFonts w:ascii="Segoe UI" w:cs="Segoe UI" w:eastAsia="Segoe UI" w:hAnsi="Segoe UI"/>
        </w:rPr>
        <w:br/>
        <w:t xml:space="preserve">Respondería con eso, pues que internamente eso corresponda a un consumo real del usuario o del sistema, pues nosotros no vemos esa desagregación, sino que nosotros hacemos un consumo de estudio al consumido 108 en este caso, cierto, sin saber qué parte proviene de un lado y qué parte proviene del otro, cierto.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30:35</w:t>
      </w:r>
      <w:r>
        <w:rPr>
          <w:color w:val="323130"/>
          <w:sz w:val="4.3mm"/>
          <w:szCs w:val="4.3mm"/>
          <w:rFonts w:ascii="Segoe UI" w:cs="Segoe UI" w:eastAsia="Segoe UI" w:hAnsi="Segoe UI"/>
        </w:rPr>
        <w:br/>
        <w:t xml:space="preserve">Sí, mi pregunta ahí es de pronto a lo que tú, a lo que tú dices, el operador de él puede reportar es este consumo, él puede reportar la sumatoria de los 2, es más, él lo reportaría, es la pregunta.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30:37</w:t>
      </w:r>
      <w:r>
        <w:rPr>
          <w:color w:val="323130"/>
          <w:sz w:val="4.3mm"/>
          <w:szCs w:val="4.3mm"/>
          <w:rFonts w:ascii="Segoe UI" w:cs="Segoe UI" w:eastAsia="Segoe UI" w:hAnsi="Segoe UI"/>
        </w:rPr>
        <w:br/>
        <w:t xml:space="preserve">That's the.</w:t>
      </w:r>
      <w:r>
        <w:rPr>
          <w:color w:val="323130"/>
          <w:sz w:val="4.3mm"/>
          <w:szCs w:val="4.3mm"/>
          <w:rFonts w:ascii="Segoe UI" w:cs="Segoe UI" w:eastAsia="Segoe UI" w:hAnsi="Segoe UI"/>
        </w:rPr>
        <w:br/>
        <w:t xml:space="preserve">S.</w:t>
      </w:r>
      <w:r>
        <w:rPr>
          <w:color w:val="323130"/>
          <w:sz w:val="4.3mm"/>
          <w:szCs w:val="4.3mm"/>
          <w:rFonts w:ascii="Segoe UI" w:cs="Segoe UI" w:eastAsia="Segoe UI" w:hAnsi="Segoe UI"/>
        </w:rPr>
        <w:br/>
        <w:t xml:space="preserve">Pues es lo que es que yo entiendo que eso es lo que mediría el medidor, el medidor direccional, que es el que nosotros veríamos a nivel de XM, pues él refleja el consumo de iPad y de ahí bajo está el usuario y está el sistema.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30:57</w:t>
      </w:r>
      <w:r>
        <w:rPr>
          <w:color w:val="323130"/>
          <w:sz w:val="4.3mm"/>
          <w:szCs w:val="4.3mm"/>
          <w:rFonts w:ascii="Segoe UI" w:cs="Segoe UI" w:eastAsia="Segoe UI" w:hAnsi="Segoe UI"/>
        </w:rPr>
        <w:br/>
        <w:t xml:space="preserve">Mhm.</w:t>
      </w:r>
      <w:r>
        <w:rPr>
          <w:color w:val="323130"/>
          <w:sz w:val="4.3mm"/>
          <w:szCs w:val="4.3mm"/>
          <w:rFonts w:ascii="Segoe UI" w:cs="Segoe UI" w:eastAsia="Segoe UI" w:hAnsi="Segoe UI"/>
        </w:rPr>
        <w:br/>
        <w:t xml:space="preserve">Yeah.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31:05</w:t>
      </w:r>
      <w:r>
        <w:rPr>
          <w:color w:val="323130"/>
          <w:sz w:val="4.3mm"/>
          <w:szCs w:val="4.3mm"/>
          <w:rFonts w:ascii="Segoe UI" w:cs="Segoe UI" w:eastAsia="Segoe UI" w:hAnsi="Segoe UI"/>
        </w:rPr>
        <w:br/>
        <w:t xml:space="preserve">O sea, él como usuario consume eso en total, pues pero a ver, eso es lo que yo estoy entendiendo y eso es lo que reportaría ese medidor. No es como que él lo pueda reportar, sino que eso es lo que uno espera que se vea reflejado en el medidor bidireccional, a menos que haya una conexión distinta.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31:22</w:t>
      </w:r>
      <w:r>
        <w:rPr>
          <w:color w:val="323130"/>
          <w:sz w:val="4.3mm"/>
          <w:szCs w:val="4.3mm"/>
          <w:rFonts w:ascii="Segoe UI" w:cs="Segoe UI" w:eastAsia="Segoe UI" w:hAnsi="Segoe UI"/>
        </w:rPr>
        <w:br/>
        <w:t xml:space="preserve">Sería.</w:t>
      </w:r>
      <w:r>
        <w:rPr>
          <w:color w:val="323130"/>
          <w:sz w:val="4.3mm"/>
          <w:szCs w:val="4.3mm"/>
          <w:rFonts w:ascii="Segoe UI" w:cs="Segoe UI" w:eastAsia="Segoe UI" w:hAnsi="Segoe UI"/>
        </w:rPr>
        <w:br/>
        <w:t xml:space="preserve">Sí, el verificaría solamente es esta energía importada.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31:28</w:t>
      </w:r>
      <w:r>
        <w:rPr>
          <w:color w:val="323130"/>
          <w:sz w:val="4.3mm"/>
          <w:szCs w:val="4.3mm"/>
          <w:rFonts w:ascii="Segoe UI" w:cs="Segoe UI" w:eastAsia="Segoe UI" w:hAnsi="Segoe UI"/>
        </w:rPr>
        <w:br/>
        <w:t xml:space="preserve">El.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31:30</w:t>
      </w:r>
      <w:r>
        <w:rPr>
          <w:color w:val="323130"/>
          <w:sz w:val="4.3mm"/>
          <w:szCs w:val="4.3mm"/>
          <w:rFonts w:ascii="Segoe UI" w:cs="Segoe UI" w:eastAsia="Segoe UI" w:hAnsi="Segoe UI"/>
        </w:rPr>
        <w:br/>
        <w:t xml:space="preserve">Porque básicamente, como tú dices, claro, el 18 pues es una consumo de energía a partir del sistema solar fotovoltaico.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31:30</w:t>
      </w:r>
      <w:r>
        <w:rPr>
          <w:color w:val="323130"/>
          <w:sz w:val="4.3mm"/>
          <w:szCs w:val="4.3mm"/>
          <w:rFonts w:ascii="Segoe UI" w:cs="Segoe UI" w:eastAsia="Segoe UI" w:hAnsi="Segoe UI"/>
        </w:rPr>
        <w:br/>
        <w:t xml:space="preserve">ya te enseño.</w:t>
      </w:r>
      <w:r>
        <w:rPr>
          <w:color w:val="323130"/>
          <w:sz w:val="4.3mm"/>
          <w:szCs w:val="4.3mm"/>
          <w:rFonts w:ascii="Segoe UI" w:cs="Segoe UI" w:eastAsia="Segoe UI" w:hAnsi="Segoe UI"/>
        </w:rPr>
        <w:br/>
        <w:t xml:space="preserve">O sea, lo consumí el mismo, ya te entiendo, o sea realmente en otros hombres desde el 90, ya si tienen solo.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31:39</w:t>
      </w:r>
      <w:r>
        <w:rPr>
          <w:color w:val="323130"/>
          <w:sz w:val="4.3mm"/>
          <w:szCs w:val="4.3mm"/>
          <w:rFonts w:ascii="Segoe UI" w:cs="Segoe UI" w:eastAsia="Segoe UI" w:hAnsi="Segoe UI"/>
        </w:rPr>
        <w:br/>
        <w:t xml:space="preserve">Mhm.</w:t>
      </w:r>
      <w:r>
        <w:rPr>
          <w:color w:val="323130"/>
          <w:sz w:val="4.3mm"/>
          <w:szCs w:val="4.3mm"/>
          <w:rFonts w:ascii="Segoe UI" w:cs="Segoe UI" w:eastAsia="Segoe UI" w:hAnsi="Segoe UI"/>
        </w:rPr>
        <w:br/>
        <w:t xml:space="preserve">¿O es el 90, correcto? Y digamos que ese 90 es lo que él reportaría justamente para su cadena de valor, cierto a nivel de regulación y a nivel jurídico, claramente, pues este 18 tiene que tener algún tipo de regla o tipo base internamente que ya no les corresponde. Entiendo yo.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31:46</w:t>
      </w:r>
      <w:r>
        <w:rPr>
          <w:color w:val="323130"/>
          <w:sz w:val="4.3mm"/>
          <w:szCs w:val="4.3mm"/>
          <w:rFonts w:ascii="Segoe UI" w:cs="Segoe UI" w:eastAsia="Segoe UI" w:hAnsi="Segoe UI"/>
        </w:rPr>
        <w:br/>
        <w:t xml:space="preserve">Ms.</w:t>
      </w:r>
      <w:r>
        <w:rPr>
          <w:color w:val="323130"/>
          <w:sz w:val="4.3mm"/>
          <w:szCs w:val="4.3mm"/>
          <w:rFonts w:ascii="Segoe UI" w:cs="Segoe UI" w:eastAsia="Segoe UI" w:hAnsi="Segoe UI"/>
        </w:rPr>
        <w:br/>
        <w:t xml:space="preserve">Letra 6 stop.</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32:00</w:t>
      </w:r>
      <w:r>
        <w:rPr>
          <w:color w:val="323130"/>
          <w:sz w:val="4.3mm"/>
          <w:szCs w:val="4.3mm"/>
          <w:rFonts w:ascii="Segoe UI" w:cs="Segoe UI" w:eastAsia="Segoe UI" w:hAnsi="Segoe UI"/>
        </w:rPr>
        <w:br/>
        <w:t xml:space="preserve">Con de ustedes obviamente que le correspondería justamente ese contrato que podría ser el operador justamente con cada uno de los usuarios. Sí, para poder, pues digamos que llevarlo acá y hasta ahí vamos bien, justamente listo, vale, 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32:01</w:t>
      </w:r>
      <w:r>
        <w:rPr>
          <w:color w:val="323130"/>
          <w:sz w:val="4.3mm"/>
          <w:szCs w:val="4.3mm"/>
          <w:rFonts w:ascii="Segoe UI" w:cs="Segoe UI" w:eastAsia="Segoe UI" w:hAnsi="Segoe UI"/>
        </w:rPr>
        <w:br/>
        <w:t xml:space="preserve">I check.</w:t>
      </w:r>
      <w:r>
        <w:rPr>
          <w:color w:val="323130"/>
          <w:sz w:val="4.3mm"/>
          <w:szCs w:val="4.3mm"/>
          <w:rFonts w:ascii="Segoe UI" w:cs="Segoe UI" w:eastAsia="Segoe UI" w:hAnsi="Segoe UI"/>
        </w:rPr>
        <w:br/>
        <w:t xml:space="preserve">Ajá, sí.</w:t>
      </w:r>
      <w:r>
        <w:rPr>
          <w:color w:val="323130"/>
          <w:sz w:val="4.3mm"/>
          <w:szCs w:val="4.3mm"/>
          <w:rFonts w:ascii="Segoe UI" w:cs="Segoe UI" w:eastAsia="Segoe UI" w:hAnsi="Segoe UI"/>
        </w:rPr>
        <w:br/>
        <w:t xml:space="preserve">Listo, digamos ahí para terminar de como de entender lo que nos está preguntando. Entonces finalmente nosotros vemos el 90 y ya, pues tu duda es, bueno, eso es lo que el consumido. Yo esto es como mensual, o sea, al final de mes, el consumiento total fue esto.</w:t>
      </w:r>
      <w:r>
        <w:rPr>
          <w:color w:val="323130"/>
          <w:sz w:val="4.3mm"/>
          <w:szCs w:val="4.3mm"/>
          <w:rFonts w:ascii="Segoe UI" w:cs="Segoe UI" w:eastAsia="Segoe UI" w:hAnsi="Segoe UI"/>
        </w:rPr>
        <w:br/>
        <w:t xml:space="preserve">Pero se entregó a la red tanto, entonces la duda es cómo se refleja eso que se entregó esos 184.</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32:36</w:t>
      </w:r>
      <w:r>
        <w:rPr>
          <w:color w:val="323130"/>
          <w:sz w:val="4.3mm"/>
          <w:szCs w:val="4.3mm"/>
          <w:rFonts w:ascii="Segoe UI" w:cs="Segoe UI" w:eastAsia="Segoe UI" w:hAnsi="Segoe UI"/>
        </w:rPr>
        <w:br/>
        <w:t xml:space="preserve">Este acá.</w:t>
      </w:r>
      <w:r>
        <w:rPr>
          <w:color w:val="323130"/>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32:43</w:t>
      </w:r>
      <w:r>
        <w:rPr>
          <w:color w:val="323130"/>
          <w:sz w:val="4.3mm"/>
          <w:szCs w:val="4.3mm"/>
          <w:rFonts w:ascii="Segoe UI" w:cs="Segoe UI" w:eastAsia="Segoe UI" w:hAnsi="Segoe UI"/>
        </w:rPr>
        <w:br/>
        <w:t xml:space="preserve">Bueno, pues ya oye.</w:t>
      </w:r>
      <w:r>
        <w:rPr>
          <w:color w:val="323130"/>
          <w:sz w:val="4.3mm"/>
          <w:szCs w:val="4.3mm"/>
          <w:rFonts w:ascii="Segoe UI" w:cs="Segoe UI" w:eastAsia="Segoe UI" w:hAnsi="Segoe UI"/>
        </w:rPr>
        <w:br/>
        <w:t xml:space="preserve">Digamos que conforme a los estables viven en la 174, que es el tratamiento de excedentes en el la cic cuando son entregados o vendidos al.</w:t>
      </w:r>
      <w:r>
        <w:rPr>
          <w:color w:val="323130"/>
          <w:sz w:val="4.3mm"/>
          <w:szCs w:val="4.3mm"/>
          <w:rFonts w:ascii="Segoe UI" w:cs="Segoe UI" w:eastAsia="Segoe UI" w:hAnsi="Segoe UI"/>
        </w:rPr>
        <w:br/>
        <w:t xml:space="preserve">Pues a un comercializado.</w:t>
      </w:r>
      <w:r>
        <w:rPr>
          <w:color w:val="323130"/>
          <w:sz w:val="4.3mm"/>
          <w:szCs w:val="4.3mm"/>
          <w:rFonts w:ascii="Segoe UI" w:cs="Segoe UI" w:eastAsia="Segoe UI" w:hAnsi="Segoe UI"/>
        </w:rPr>
        <w:br/>
        <w:t xml:space="preserve">Cierto, así es como está hoy definido y entiendo que estoy como un esquema, como si fuera una que fue lo que dijimos, cierto, el de 1.5 que tú dijiste que era como el que íbamos a revisar.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33:13</w:t>
      </w:r>
      <w:r>
        <w:rPr>
          <w:color w:val="323130"/>
          <w:sz w:val="4.3mm"/>
          <w:szCs w:val="4.3mm"/>
          <w:rFonts w:ascii="Segoe UI" w:cs="Segoe UI" w:eastAsia="Segoe UI" w:hAnsi="Segoe UI"/>
        </w:rPr>
        <w:br/>
        <w:t xml:space="preserve">Sí, es correcto, es decir.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33:15</w:t>
      </w:r>
      <w:r>
        <w:rPr>
          <w:color w:val="323130"/>
          <w:sz w:val="4.3mm"/>
          <w:szCs w:val="4.3mm"/>
          <w:rFonts w:ascii="Segoe UI" w:cs="Segoe UI" w:eastAsia="Segoe UI" w:hAnsi="Segoe UI"/>
        </w:rPr>
        <w:br/>
        <w:t xml:space="preserve">Pues.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33:16</w:t>
      </w:r>
      <w:r>
        <w:rPr>
          <w:color w:val="323130"/>
          <w:sz w:val="4.3mm"/>
          <w:szCs w:val="4.3mm"/>
          <w:rFonts w:ascii="Segoe UI" w:cs="Segoe UI" w:eastAsia="Segoe UI" w:hAnsi="Segoe UI"/>
        </w:rPr>
        <w:br/>
        <w:t xml:space="preserve">Es el 184 o lo ven reflejado como perdóname si lo utilizo como desprecio porque no me gusta, pero excedente tipo 2, o sea, digamos a precio como tal de bolsa o de generación, se puede reportar de esa forma y ustedes lo reciben de esa forma.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33:27</w:t>
      </w:r>
      <w:r>
        <w:rPr>
          <w:color w:val="323130"/>
          <w:sz w:val="4.3mm"/>
          <w:szCs w:val="4.3mm"/>
          <w:rFonts w:ascii="Segoe UI" w:cs="Segoe UI" w:eastAsia="Segoe UI" w:hAnsi="Segoe UI"/>
        </w:rPr>
        <w:br/>
        <w:t xml:space="preserve">Deep dog.</w:t>
      </w:r>
      <w:r>
        <w:rPr>
          <w:color w:val="323130"/>
          <w:sz w:val="4.3mm"/>
          <w:szCs w:val="4.3mm"/>
          <w:rFonts w:ascii="Segoe UI" w:cs="Segoe UI" w:eastAsia="Segoe UI" w:hAnsi="Segoe UI"/>
        </w:rPr>
        <w:br/>
        <w:t xml:space="preserve">Entonces nosotros nos demos tratamiento distinguido por tipo uno tipo 2 y ahí me marco en el artículo 24 de los 174 del 2021. Cuando pues leyendo un poco aquí la tengo abierta. El tratamiento es sobre los excedentes totales de los.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33:45</w:t>
      </w:r>
      <w:r>
        <w:rPr>
          <w:color w:val="323130"/>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33:49</w:t>
      </w:r>
      <w:r>
        <w:rPr>
          <w:color w:val="323130"/>
          <w:sz w:val="4.3mm"/>
          <w:szCs w:val="4.3mm"/>
          <w:rFonts w:ascii="Segoe UI" w:cs="Segoe UI" w:eastAsia="Segoe UI" w:hAnsi="Segoe UI"/>
        </w:rPr>
        <w:br/>
        <w:t xml:space="preserve">Ya el tratamiento tipo uno y tipo dos lo hace pues el comercializador, pues como a nivel de la factura del usuario, que es lo que pueden permutar y la parte en que hacen el cobro. Realmente ese tratamiento de excedente es lo que se refleja. Entonces aquí hay como unas distinciones que se pueden ver en el artículo 24.</w:t>
      </w:r>
      <w:r>
        <w:rPr>
          <w:color w:val="323130"/>
          <w:sz w:val="4.3mm"/>
          <w:szCs w:val="4.3mm"/>
          <w:rFonts w:ascii="Segoe UI" w:cs="Segoe UI" w:eastAsia="Segoe UI" w:hAnsi="Segoe UI"/>
        </w:rPr>
        <w:br/>
        <w:t xml:space="preserve">Depende de si el operador, si el comercializador está integrado con el o R o no está integrado con el o R. Entiendo que tú me estabas mencionando el caso puntual de cuando sí está integrado con el o R de alto.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34:24</w:t>
      </w:r>
      <w:r>
        <w:rPr>
          <w:color w:val="323130"/>
          <w:sz w:val="4.3mm"/>
          <w:szCs w:val="4.3mm"/>
          <w:rFonts w:ascii="Segoe UI" w:cs="Segoe UI" w:eastAsia="Segoe UI" w:hAnsi="Segoe UI"/>
        </w:rPr>
        <w:br/>
        <w:t xml:space="preserve">Él es lo ideal, pesas, es un camino ideal. Lo que pasa es que el programa no se cierra ello. Sí, o sea, porque básicamente porque se elige el mercado, porque se elige al operador de red de incumbente, porque a nivel de costos, a nivel de operatividad y a nivel de, digamos, matriz de aplicabilidad, ya lo tiene mucho más consolidado que posiblemente un comercializador.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34:26</w:t>
      </w:r>
      <w:r>
        <w:rPr>
          <w:color w:val="323130"/>
          <w:sz w:val="4.3mm"/>
          <w:szCs w:val="4.3mm"/>
          <w:rFonts w:ascii="Segoe UI" w:cs="Segoe UI" w:eastAsia="Segoe UI" w:hAnsi="Segoe UI"/>
        </w:rPr>
        <w:br/>
        <w:t xml:space="preserve">No.</w:t>
      </w:r>
      <w:r>
        <w:rPr>
          <w:color w:val="323130"/>
          <w:sz w:val="4.3mm"/>
          <w:szCs w:val="4.3mm"/>
          <w:rFonts w:ascii="Segoe UI" w:cs="Segoe UI" w:eastAsia="Segoe UI" w:hAnsi="Segoe UI"/>
        </w:rPr>
        <w:br/>
        <w:t xml:space="preserve">Um.</w:t>
      </w:r>
      <w:r>
        <w:rPr>
          <w:color w:val="323130"/>
          <w:sz w:val="4.3mm"/>
          <w:szCs w:val="4.3mm"/>
          <w:rFonts w:ascii="Segoe UI" w:cs="Segoe UI" w:eastAsia="Segoe UI" w:hAnsi="Segoe UI"/>
        </w:rPr>
        <w:br/>
        <w:t xml:space="preserve">What should you see Francisco?</w:t>
      </w:r>
      <w:r>
        <w:rPr>
          <w:color w:val="323130"/>
          <w:sz w:val="4.3mm"/>
          <w:szCs w:val="4.3mm"/>
          <w:rFonts w:ascii="Segoe UI" w:cs="Segoe UI" w:eastAsia="Segoe UI" w:hAnsi="Segoe UI"/>
        </w:rPr>
        <w:br/>
        <w:t xml:space="preserve">Stop.</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34:48</w:t>
      </w:r>
      <w:r>
        <w:rPr>
          <w:color w:val="323130"/>
          <w:sz w:val="4.3mm"/>
          <w:szCs w:val="4.3mm"/>
          <w:rFonts w:ascii="Segoe UI" w:cs="Segoe UI" w:eastAsia="Segoe UI" w:hAnsi="Segoe UI"/>
        </w:rPr>
        <w:br/>
        <w:t xml:space="preserve">Puro, voy a hacer un ejemplo, Energy o un hay en el bit, por ejemplo, cierto, cuyo pues esquema operativo implica que los costos de a o M sean mucho mayores que los mismos del operador incumbente, el cual pues ya tiene obviamente un personal asociado.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34:49</w:t>
      </w:r>
      <w:r>
        <w:rPr>
          <w:color w:val="323130"/>
          <w:sz w:val="4.3mm"/>
          <w:szCs w:val="4.3mm"/>
          <w:rFonts w:ascii="Segoe UI" w:cs="Segoe UI" w:eastAsia="Segoe UI" w:hAnsi="Segoe UI"/>
        </w:rPr>
        <w:br/>
        <w:t xml:space="preserve">Mhm.</w:t>
      </w:r>
      <w:r>
        <w:rPr>
          <w:color w:val="323130"/>
          <w:sz w:val="4.3mm"/>
          <w:szCs w:val="4.3mm"/>
          <w:rFonts w:ascii="Segoe UI" w:cs="Segoe UI" w:eastAsia="Segoe UI" w:hAnsi="Segoe UI"/>
        </w:rPr>
        <w:br/>
        <w:t xml:space="preserve">Es que yo no puedo porque como ya no hay gatos.</w:t>
      </w:r>
      <w:r>
        <w:rPr>
          <w:color w:val="323130"/>
          <w:sz w:val="4.3mm"/>
          <w:szCs w:val="4.3mm"/>
          <w:rFonts w:ascii="Segoe UI" w:cs="Segoe UI" w:eastAsia="Segoe UI" w:hAnsi="Segoe UI"/>
        </w:rPr>
        <w:br/>
        <w:t xml:space="preserve">Desperté por una vez.</w:t>
      </w:r>
      <w:r>
        <w:rPr>
          <w:color w:val="323130"/>
          <w:sz w:val="4.3mm"/>
          <w:szCs w:val="4.3mm"/>
          <w:rFonts w:ascii="Segoe UI" w:cs="Segoe UI" w:eastAsia="Segoe UI" w:hAnsi="Segoe UI"/>
        </w:rPr>
        <w:br/>
        <w:t xml:space="preserve">Incubate them.</w:t>
      </w:r>
      <w:r>
        <w:rPr>
          <w:color w:val="323130"/>
          <w:sz w:val="4.3mm"/>
          <w:szCs w:val="4.3mm"/>
          <w:rFonts w:ascii="Segoe UI" w:cs="Segoe UI" w:eastAsia="Segoe UI" w:hAnsi="Segoe UI"/>
        </w:rPr>
        <w:br/>
        <w:t xml:space="preserve">El correo.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35:08</w:t>
      </w:r>
      <w:r>
        <w:rPr>
          <w:color w:val="323130"/>
          <w:sz w:val="4.3mm"/>
          <w:szCs w:val="4.3mm"/>
          <w:rFonts w:ascii="Segoe UI" w:cs="Segoe UI" w:eastAsia="Segoe UI" w:hAnsi="Segoe UI"/>
        </w:rPr>
        <w:br/>
        <w:t xml:space="preserve">Ya tiene una cantidad de estructura e infraestructura, cierto, es por es por lo mismo y sabemos que pues incluso se puede hacer un proceso, obviamente pues de selección. Luego pues a veces incluso llega a ser un poco, no sé decirlo así sobrante, pero igual, o sea, digamos que es parte del proceso.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35:11</w:t>
      </w:r>
      <w:r>
        <w:rPr>
          <w:color w:val="323130"/>
          <w:sz w:val="4.3mm"/>
          <w:szCs w:val="4.3mm"/>
          <w:rFonts w:ascii="Segoe UI" w:cs="Segoe UI" w:eastAsia="Segoe UI" w:hAnsi="Segoe UI"/>
        </w:rPr>
        <w:br/>
        <w:t xml:space="preserve">What?</w:t>
      </w:r>
      <w:r>
        <w:rPr>
          <w:color w:val="323130"/>
          <w:sz w:val="4.3mm"/>
          <w:szCs w:val="4.3mm"/>
          <w:rFonts w:ascii="Segoe UI" w:cs="Segoe UI" w:eastAsia="Segoe UI" w:hAnsi="Segoe UI"/>
        </w:rPr>
        <w:br/>
        <w:t xml:space="preserve">Pues para el llamar recién.</w:t>
      </w:r>
      <w:r>
        <w:rPr>
          <w:color w:val="323130"/>
          <w:sz w:val="4.3mm"/>
          <w:szCs w:val="4.3mm"/>
          <w:rFonts w:ascii="Segoe UI" w:cs="Segoe UI" w:eastAsia="Segoe UI" w:hAnsi="Segoe UI"/>
        </w:rPr>
        <w:br/>
        <w:t xml:space="preserve">Bueno, entonces, pues lo como siguiendo un poco lo de la resolución, entonces si usted si miran, entonces como para enmarcar es la artículo 24 de la ciento 74, él tiene 2 numerales, numeral uno, que es el tratamiento cuando es el integrado con el o ry el numeral 2, que es para el que no está integrado con el o r.</w:t>
      </w:r>
      <w:r>
        <w:rPr>
          <w:color w:val="323130"/>
          <w:sz w:val="4.3mm"/>
          <w:szCs w:val="4.3mm"/>
          <w:rFonts w:ascii="Segoe UI" w:cs="Segoe UI" w:eastAsia="Segoe UI" w:hAnsi="Segoe UI"/>
        </w:rPr>
        <w:br/>
        <w:t xml:space="preserve">Yes.</w:t>
      </w:r>
      <w:r>
        <w:rPr>
          <w:color w:val="323130"/>
          <w:sz w:val="4.3mm"/>
          <w:szCs w:val="4.3mm"/>
          <w:rFonts w:ascii="Segoe UI" w:cs="Segoe UI" w:eastAsia="Segoe UI" w:hAnsi="Segoe UI"/>
        </w:rPr>
        <w:br/>
        <w:t xml:space="preserve">Realmente él no está diferenciado por tipo uno tipo 2, sino que nosotros pues se trabaja como con los excedentes totales, particularmente el tratamiento cuando está integrado con el o R, pues como lo dice la norma y lo va a leer poco explícito y en el cálculo de la demanda real del comercializador, no se tendrá en cuenta la energía de los excedentes.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35:50</w:t>
      </w:r>
      <w:r>
        <w:rPr>
          <w:color w:val="323130"/>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36:11</w:t>
      </w:r>
      <w:r>
        <w:rPr>
          <w:color w:val="323130"/>
          <w:sz w:val="4.3mm"/>
          <w:szCs w:val="4.3mm"/>
          <w:rFonts w:ascii="Segoe UI" w:cs="Segoe UI" w:eastAsia="Segoe UI" w:hAnsi="Segoe UI"/>
        </w:rPr>
        <w:br/>
        <w:t xml:space="preserve">de estos actos cuando ella como no se tendrá en cuenta es porque el balance del operador de red incum pues del comercializador integrado con el operador de red incumbente pues la energía de ese comercializador se calcula a través de balance cuando se calcula a través de balance pues es como lo que entra menos lo que sale y si él representa esas fronteras</w:t>
      </w:r>
      <w:r>
        <w:rPr>
          <w:color w:val="323130"/>
          <w:sz w:val="4.3mm"/>
          <w:szCs w:val="4.3mm"/>
          <w:rFonts w:ascii="Segoe UI" w:cs="Segoe UI" w:eastAsia="Segoe UI" w:hAnsi="Segoe UI"/>
        </w:rPr>
        <w:br/>
        <w:t xml:space="preserve">Eso ni entra ni sale. Entonces, digamos que el efecto es que esos excedentes hacen que en ese balance nosotros desde la SIC veamos menos demanda. Entonces, si bien, nosotros no hacemos un tratamiento como explícito, o sea, de coger y restar esa energía de.</w:t>
      </w:r>
      <w:r>
        <w:rPr>
          <w:color w:val="323130"/>
          <w:sz w:val="4.3mm"/>
          <w:szCs w:val="4.3mm"/>
          <w:rFonts w:ascii="Segoe UI" w:cs="Segoe UI" w:eastAsia="Segoe UI" w:hAnsi="Segoe UI"/>
        </w:rPr>
        <w:br/>
        <w:t xml:space="preserve">De la demanda real del comercializador incumbente, eso sí se refleja en una menor demanda para ellos.</w:t>
      </w:r>
      <w:r>
        <w:rPr>
          <w:color w:val="323130"/>
          <w:sz w:val="4.3mm"/>
          <w:szCs w:val="4.3mm"/>
          <w:rFonts w:ascii="Segoe UI" w:cs="Segoe UI" w:eastAsia="Segoe UI" w:hAnsi="Segoe UI"/>
        </w:rPr>
        <w:br/>
        <w:t xml:space="preserve">Entonces, de alguna manera, pues como se tratan esos excedentes, es que esos excedentes, como que el usuario se lo vende al comercializador, debe de el comercializador, pues incumbente, pues como lo dije ahí en el artículo 24, dije, mire que el acto le vende o le entrega sus excedentes, o sea, y ya finalmente.</w:t>
      </w:r>
      <w:r>
        <w:rPr>
          <w:color w:val="323130"/>
          <w:sz w:val="4.3mm"/>
          <w:szCs w:val="4.3mm"/>
          <w:rFonts w:ascii="Segoe UI" w:cs="Segoe UI" w:eastAsia="Segoe UI" w:hAnsi="Segoe UI"/>
        </w:rPr>
        <w:br/>
        <w:t xml:space="preserve">Entonces le vende, entonces lo pagas ya, pues esos precios están establecidos, entiendo que en el artículo 23, que es donde están, pues como los precios y ya eso que le refleja para el comercializador de reincumvente, él va a terminar viendo como una menor demanda. entonces.</w:t>
      </w:r>
      <w:r>
        <w:rPr>
          <w:color w:val="323130"/>
          <w:sz w:val="4.3mm"/>
          <w:szCs w:val="4.3mm"/>
          <w:rFonts w:ascii="Segoe UI" w:cs="Segoe UI" w:eastAsia="Segoe UI" w:hAnsi="Segoe UI"/>
        </w:rPr>
        <w:br/>
        <w:t xml:space="preserve">Esa menor demanda, pues la paga es a través de cuando paga esos excedentes. ¿Cierto? Eso es en cuanto de la SIC, porque en el artículo 24 también, pues es explícito que.</w:t>
      </w:r>
      <w:r>
        <w:rPr>
          <w:color w:val="323130"/>
          <w:sz w:val="4.3mm"/>
          <w:szCs w:val="4.3mm"/>
          <w:rFonts w:ascii="Segoe UI" w:cs="Segoe UI" w:eastAsia="Segoe UI" w:hAnsi="Segoe UI"/>
        </w:rPr>
        <w:br/>
        <w:t xml:space="preserve">Esos excedentes sí se tienen en cuenta para el en como en el lag. Entonces, de alguna manera, esos excedentes sí pagan los cargos de transmisión y distribución, tal cual como lo dice el literal 6, numeral uno del artículo 24.</w:t>
      </w:r>
      <w:r>
        <w:rPr>
          <w:color w:val="323130"/>
          <w:sz w:val="4.3mm"/>
          <w:szCs w:val="4.3mm"/>
          <w:rFonts w:ascii="Segoe UI" w:cs="Segoe UI" w:eastAsia="Segoe UI" w:hAnsi="Segoe UI"/>
        </w:rPr>
        <w:br/>
        <w:t xml:space="preserve">Entonces pues ese es como el tratamiento, en particular ya cuando es un comercializador diferente al integrado con el OR, digamos que hay una pequeña diferencia y es que como el cálculo de la energía de él no se calcula a través de balances, sino que se pues como ellos tienen que registrar todas las fronteras, ahí sí hay un ejercicio que nosotros como hacemos sobre esta</w:t>
      </w:r>
      <w:r>
        <w:rPr>
          <w:color w:val="323130"/>
          <w:sz w:val="4.3mm"/>
          <w:szCs w:val="4.3mm"/>
          <w:rFonts w:ascii="Segoe UI" w:cs="Segoe UI" w:eastAsia="Segoe UI" w:hAnsi="Segoe UI"/>
        </w:rPr>
        <w:br/>
        <w:t xml:space="preserve">Y es que nosotros en el cálculo de la demanda real.</w:t>
      </w:r>
      <w:r>
        <w:rPr>
          <w:color w:val="323130"/>
          <w:sz w:val="4.3mm"/>
          <w:szCs w:val="4.3mm"/>
          <w:rFonts w:ascii="Segoe UI" w:cs="Segoe UI" w:eastAsia="Segoe UI" w:hAnsi="Segoe UI"/>
        </w:rPr>
        <w:br/>
        <w:t xml:space="preserve">Eso ya está escrito en el numeral dos. Creo que está en el dos dos. Nosotros sí hacemos como la disminución de la demanda en proporción con esos excedentes. Entonces pasa lo mismo, el himno incumbente paga los excedentes al usuario y digamos que eso, como se ve reflejado en el mercado, es una disminución de su demanda.</w:t>
      </w:r>
      <w:r>
        <w:rPr>
          <w:color w:val="323130"/>
          <w:sz w:val="4.3mm"/>
          <w:szCs w:val="4.3mm"/>
          <w:rFonts w:ascii="Segoe UI" w:cs="Segoe UI" w:eastAsia="Segoe UI" w:hAnsi="Segoe UI"/>
        </w:rPr>
        <w:br/>
        <w:t xml:space="preserve">Ante la CIC, y digo como ante la CIC, pues porque en este también está incluido, creo que también en el literal ser el numeral dos dos, que la parte que para el LAC estos excedentes sí se tienen en cuenta, o sea, ellos sí hacen parte del cobro de cargos de transmisión y distribución.</w:t>
      </w:r>
      <w:r>
        <w:rPr>
          <w:color w:val="323130"/>
          <w:sz w:val="4.3mm"/>
          <w:szCs w:val="4.3mm"/>
          <w:rFonts w:ascii="Segoe UI" w:cs="Segoe UI" w:eastAsia="Segoe UI" w:hAnsi="Segoe UI"/>
        </w:rPr>
        <w:br/>
        <w:t xml:space="preserve">En el así se disminuyen. Entonces el comercializador termina teniendo como una menor demanda, pero para el lag sí se ve la demanda completa, porque ellos sí hacen parte, pues como lo dice la norma de esto.</w:t>
      </w:r>
      <w:r>
        <w:rPr>
          <w:color w:val="323130"/>
          <w:sz w:val="4.3mm"/>
          <w:szCs w:val="4.3mm"/>
          <w:rFonts w:ascii="Segoe UI" w:cs="Segoe UI" w:eastAsia="Segoe UI" w:hAnsi="Segoe UI"/>
        </w:rPr>
        <w:br/>
        <w:t xml:space="preserve">Finalmente, pues aquí estoy hablando del tratamiento de una, pues como en general de una.</w:t>
      </w:r>
      <w:r>
        <w:rPr>
          <w:color w:val="323130"/>
          <w:sz w:val="4.3mm"/>
          <w:szCs w:val="4.3mm"/>
          <w:rFonts w:ascii="Segoe UI" w:cs="Segoe UI" w:eastAsia="Segoe UI" w:hAnsi="Segoe UI"/>
        </w:rPr>
        <w:br/>
        <w:t xml:space="preserve">En la resolución 101087 del 2025 se creó como un esquema adicional para estos no incumbentes.</w:t>
      </w:r>
      <w:r>
        <w:rPr>
          <w:color w:val="323130"/>
          <w:sz w:val="4.3mm"/>
          <w:szCs w:val="4.3mm"/>
          <w:rFonts w:ascii="Segoe UI" w:cs="Segoe UI" w:eastAsia="Segoe UI" w:hAnsi="Segoe UI"/>
        </w:rPr>
        <w:br/>
        <w:t xml:space="preserve">A.</w:t>
      </w:r>
      <w:r>
        <w:rPr>
          <w:color w:val="323130"/>
          <w:sz w:val="4.3mm"/>
          <w:szCs w:val="4.3mm"/>
          <w:rFonts w:ascii="Segoe UI" w:cs="Segoe UI" w:eastAsia="Segoe UI" w:hAnsi="Segoe UI"/>
        </w:rPr>
        <w:br/>
        <w:t xml:space="preserve">Perdona, y en esos no incumbentes está definido en el numeral 23 de ese mismo artículo 24, pues que es como donde está reglamentado todo esto del tratamiento en el Asic. Este es un caso especial porque para los comercializadores no incumbentes empezó a pasar que esos excedentes podían exceder la demanda total del comercializador.</w:t>
      </w:r>
      <w:r>
        <w:rPr>
          <w:color w:val="323130"/>
          <w:sz w:val="4.3mm"/>
          <w:szCs w:val="4.3mm"/>
          <w:rFonts w:ascii="Segoe UI" w:cs="Segoe UI" w:eastAsia="Segoe UI" w:hAnsi="Segoe UI"/>
        </w:rPr>
        <w:br/>
        <w:t xml:space="preserve">en un periodo, por ejemplo. Y en ese caso, pues esa resolución que les digo a la 101 087, pues cree un es como abrió una puerta distinta y es que esos excedentes, cuando yo exceden la demanda del comercializador, se vuelven excedentes, ellos lo llaman</w:t>
      </w:r>
      <w:r>
        <w:rPr>
          <w:color w:val="323130"/>
          <w:sz w:val="4.3mm"/>
          <w:szCs w:val="4.3mm"/>
          <w:rFonts w:ascii="Segoe UI" w:cs="Segoe UI" w:eastAsia="Segoe UI" w:hAnsi="Segoe UI"/>
        </w:rPr>
        <w:br/>
        <w:t xml:space="preserve">excedentes negativos que finalmente pueden ser considerados dentro del despacho ideal y ya ahí vienen a ser remunerados, pero yo repito, al comercializador, porque digamos que el tratamiento de todos estos excedentes desde la SIC es al comercializador, al que el usuario decidió vender, pues entregar esos excedentes.</w:t>
      </w:r>
      <w:r>
        <w:rPr>
          <w:color w:val="323130"/>
          <w:sz w:val="4.3mm"/>
          <w:szCs w:val="4.3mm"/>
          <w:rFonts w:ascii="Segoe UI" w:cs="Segoe UI" w:eastAsia="Segoe UI" w:hAnsi="Segoe UI"/>
        </w:rPr>
        <w:br/>
        <w:t xml:space="preserve">Pero ya el tratamiento del comercializador al usuario, pues nosotros no lo administramos desde la Ciccierto. No sé si estoy yendo por donde es. No sé si es así es la duda, porque ya ahí vengo explicando como mucho.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41:05</w:t>
      </w:r>
      <w:r>
        <w:rPr>
          <w:color w:val="323130"/>
          <w:sz w:val="4.3mm"/>
          <w:szCs w:val="4.3mm"/>
          <w:rFonts w:ascii="Segoe UI" w:cs="Segoe UI" w:eastAsia="Segoe UI" w:hAnsi="Segoe UI"/>
        </w:rPr>
        <w:br/>
        <w:t xml:space="preserve">Pues.</w:t>
      </w:r>
      <w:r>
        <w:rPr>
          <w:color w:val="323130"/>
          <w:sz w:val="4.3mm"/>
          <w:szCs w:val="4.3mm"/>
          <w:rFonts w:ascii="Segoe UI" w:cs="Segoe UI" w:eastAsia="Segoe UI" w:hAnsi="Segoe UI"/>
        </w:rPr>
        <w:br/>
        <w:t xml:space="preserve">No te preocupes, no digamos que vas a ver si más o menos te voy entendiendo es que lo que ustedes ven como representación de todos los excedentes, independientemente sea de excedentes tipo uno tipo 2. Por ejemplo, cuando se hace un NT o específico de esos excedentes, sabemos que energía importada menos energía exportada nos da el consumo facturable que le llamamos nosotros en dentro de la parte de la 174, cierto.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41:17</w:t>
      </w:r>
      <w:r>
        <w:rPr>
          <w:color w:val="323130"/>
          <w:sz w:val="4.3mm"/>
          <w:szCs w:val="4.3mm"/>
          <w:rFonts w:ascii="Segoe UI" w:cs="Segoe UI" w:eastAsia="Segoe UI" w:hAnsi="Segoe UI"/>
        </w:rPr>
        <w:br/>
        <w:t xml:space="preserve">Okay.</w:t>
      </w:r>
      <w:r>
        <w:rPr>
          <w:color w:val="323130"/>
          <w:sz w:val="4.3mm"/>
          <w:szCs w:val="4.3mm"/>
          <w:rFonts w:ascii="Segoe UI" w:cs="Segoe UI" w:eastAsia="Segoe UI" w:hAnsi="Segoe UI"/>
        </w:rPr>
        <w:br/>
        <w:t xml:space="preserve">What?</w:t>
      </w:r>
      <w:r>
        <w:rPr>
          <w:color w:val="323130"/>
          <w:sz w:val="4.3mm"/>
          <w:szCs w:val="4.3mm"/>
          <w:rFonts w:ascii="Segoe UI" w:cs="Segoe UI" w:eastAsia="Segoe UI" w:hAnsi="Segoe UI"/>
        </w:rPr>
        <w:br/>
        <w:t xml:space="preserve">Disculpa.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41:29</w:t>
      </w:r>
      <w:r>
        <w:rPr>
          <w:color w:val="323130"/>
          <w:sz w:val="4.3mm"/>
          <w:szCs w:val="4.3mm"/>
          <w:rFonts w:ascii="Segoe UI" w:cs="Segoe UI" w:eastAsia="Segoe UI" w:hAnsi="Segoe UI"/>
        </w:rPr>
        <w:br/>
        <w:t xml:space="preserve">Pero si en algún punto esa energía exportada es mayor, justamente es donde ustedes verifican que esos excedentes finales es posiblemente después de CMP, o sea, es lo que más o menos te estoy entendiendo ahora.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41:31</w:t>
      </w:r>
      <w:r>
        <w:rPr>
          <w:color w:val="323130"/>
          <w:sz w:val="4.3mm"/>
          <w:szCs w:val="4.3mm"/>
          <w:rFonts w:ascii="Segoe UI" w:cs="Segoe UI" w:eastAsia="Segoe UI" w:hAnsi="Segoe UI"/>
        </w:rPr>
        <w:br/>
        <w:t xml:space="preserve">Sí.</w:t>
      </w:r>
      <w:r>
        <w:rPr>
          <w:color w:val="323130"/>
          <w:sz w:val="4.3mm"/>
          <w:szCs w:val="4.3mm"/>
          <w:rFonts w:ascii="Segoe UI" w:cs="Segoe UI" w:eastAsia="Segoe UI" w:hAnsi="Segoe UI"/>
        </w:rPr>
        <w:br/>
        <w:t xml:space="preserve">Sí, o sea, nosotros damos ya lo que le entrega la red, tanto la demanda que de pues que de liquida como demanda o la entrega de excedentes ya, pero lo que le entrega las redes de medidor que ya está conectada a la red ahí en ese punto es que lo vemos.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41:44</w:t>
      </w:r>
      <w:r>
        <w:rPr>
          <w:color w:val="323130"/>
          <w:sz w:val="4.3mm"/>
          <w:szCs w:val="4.3mm"/>
          <w:rFonts w:ascii="Segoe UI" w:cs="Segoe UI" w:eastAsia="Segoe UI" w:hAnsi="Segoe UI"/>
        </w:rPr>
        <w:br/>
        <w:t xml:space="preserve">Lo que le tengo.</w:t>
      </w:r>
      <w:r>
        <w:rPr>
          <w:color w:val="323130"/>
          <w:sz w:val="4.3mm"/>
          <w:szCs w:val="4.3mm"/>
          <w:rFonts w:ascii="Segoe UI" w:cs="Segoe UI" w:eastAsia="Segoe UI" w:hAnsi="Segoe UI"/>
        </w:rPr>
        <w:br/>
        <w:t xml:space="preserve">Yes.</w:t>
      </w:r>
      <w:r>
        <w:rPr>
          <w:color w:val="323130"/>
          <w:sz w:val="4.3mm"/>
          <w:szCs w:val="4.3mm"/>
          <w:rFonts w:ascii="Segoe UI" w:cs="Segoe UI" w:eastAsia="Segoe UI" w:hAnsi="Segoe UI"/>
        </w:rPr>
        <w:br/>
        <w:t xml:space="preserve">Claro, ahora mi pregunta, o sea, si mi pregunta, digamos que va más o menos por ese lado, si yo veo que es este este valor no va a ser integrado como un ETO ni como sino simplemente es un valor de energía sobrante que entra la red. Cierto, una vez entra la red, ustedes lo ven en este punto como que esos 193 o esos 184.</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42:06</w:t>
      </w:r>
      <w:r>
        <w:rPr>
          <w:color w:val="323130"/>
          <w:sz w:val="4.3mm"/>
          <w:szCs w:val="4.3mm"/>
          <w:rFonts w:ascii="Segoe UI" w:cs="Segoe UI" w:eastAsia="Segoe UI" w:hAnsi="Segoe UI"/>
        </w:rPr>
        <w:br/>
        <w:t xml:space="preserve">O.</w:t>
      </w:r>
      <w:r>
        <w:rPr>
          <w:color w:val="323130"/>
          <w:sz w:val="4.3mm"/>
          <w:szCs w:val="4.3mm"/>
          <w:rFonts w:ascii="Segoe UI" w:cs="Segoe UI" w:eastAsia="Segoe UI" w:hAnsi="Segoe UI"/>
        </w:rPr>
        <w:br/>
        <w:t xml:space="preserve">Yeah.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42:18</w:t>
      </w:r>
      <w:r>
        <w:rPr>
          <w:color w:val="323130"/>
          <w:sz w:val="4.3mm"/>
          <w:szCs w:val="4.3mm"/>
          <w:rFonts w:ascii="Segoe UI" w:cs="Segoe UI" w:eastAsia="Segoe UI" w:hAnsi="Segoe UI"/>
        </w:rPr>
        <w:br/>
        <w:t xml:space="preserve">¿Son reducción de la demanda que tiene el OP, el comercializador, cierto?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42:24</w:t>
      </w:r>
      <w:r>
        <w:rPr>
          <w:color w:val="323130"/>
          <w:sz w:val="4.3mm"/>
          <w:szCs w:val="4.3mm"/>
          <w:rFonts w:ascii="Segoe UI" w:cs="Segoe UI" w:eastAsia="Segoe UI" w:hAnsi="Segoe UI"/>
        </w:rPr>
        <w:br/>
        <w:t xml:space="preserve">Se termina viendo así para ambos casos. Eso termina siendo menor demanda. Ya lo que hace el comercializador es que pues claramente tiene menor demanda. Entonces es eso lo es lo que él negocia que está, pues en otras partes de la norma con el usuario, que es lo que ya ahí sí está.</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42:24</w:t>
      </w:r>
      <w:r>
        <w:rPr>
          <w:color w:val="323130"/>
          <w:sz w:val="4.3mm"/>
          <w:szCs w:val="4.3mm"/>
          <w:rFonts w:ascii="Segoe UI" w:cs="Segoe UI" w:eastAsia="Segoe UI" w:hAnsi="Segoe UI"/>
        </w:rPr>
        <w:br/>
        <w:t xml:space="preserve">¿Cómo les?</w:t>
      </w:r>
      <w:r>
        <w:rPr>
          <w:color w:val="323130"/>
          <w:sz w:val="4.3mm"/>
          <w:szCs w:val="4.3mm"/>
          <w:rFonts w:ascii="Segoe UI" w:cs="Segoe UI" w:eastAsia="Segoe UI" w:hAnsi="Segoe UI"/>
        </w:rPr>
        <w:br/>
        <w:t xml:space="preserve">Menor demand.</w:t>
      </w:r>
      <w:r>
        <w:rPr>
          <w:color w:val="323130"/>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42:43</w:t>
      </w:r>
      <w:r>
        <w:rPr>
          <w:color w:val="323130"/>
          <w:sz w:val="4.3mm"/>
          <w:szCs w:val="4.3mm"/>
          <w:rFonts w:ascii="Segoe UI" w:cs="Segoe UI" w:eastAsia="Segoe UI" w:hAnsi="Segoe UI"/>
        </w:rPr>
        <w:br/>
        <w:t xml:space="preserve">Separado por tipo uno, tipo 2. Eso es lo que ya se puede permutar, pues y ya ahí me estoy metiendo en campos que nosotros no hacemos. Así es, oiga, lo digo porque lo ha leído, pero nosotros no lo hacemos.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42:47</w:t>
      </w:r>
      <w:r>
        <w:rPr>
          <w:color w:val="323130"/>
          <w:sz w:val="4.3mm"/>
          <w:szCs w:val="4.3mm"/>
          <w:rFonts w:ascii="Segoe UI" w:cs="Segoe UI" w:eastAsia="Segoe UI" w:hAnsi="Segoe UI"/>
        </w:rPr>
        <w:br/>
        <w:t xml:space="preserve">Que es interno.</w:t>
      </w:r>
      <w:r>
        <w:rPr>
          <w:color w:val="323130"/>
          <w:sz w:val="4.3mm"/>
          <w:szCs w:val="4.3mm"/>
          <w:rFonts w:ascii="Segoe UI" w:cs="Segoe UI" w:eastAsia="Segoe UI" w:hAnsi="Segoe UI"/>
        </w:rPr>
        <w:br/>
        <w:t xml:space="preserve">Claro, eso es interno y eso sí.</w:t>
      </w:r>
      <w:r>
        <w:rPr>
          <w:color w:val="323130"/>
          <w:sz w:val="4.3mm"/>
          <w:szCs w:val="4.3mm"/>
          <w:rFonts w:ascii="Segoe UI" w:cs="Segoe UI" w:eastAsia="Segoe UI" w:hAnsi="Segoe UI"/>
        </w:rPr>
        <w:br/>
        <w:t xml:space="preserve">Perfecto, no es justamente eso, porque es que a ver, digamos, yo me voy a plantear un poquito acá en el esquema, cierto, donde entrarían ustedes básicamente es que está la frontera comercial, ustedes entrarían justamente es acá, cierto, y lo que nos.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43:05</w:t>
      </w:r>
      <w:r>
        <w:rPr>
          <w:color w:val="323130"/>
          <w:sz w:val="4.3mm"/>
          <w:szCs w:val="4.3mm"/>
          <w:rFonts w:ascii="Segoe UI" w:cs="Segoe UI" w:eastAsia="Segoe UI" w:hAnsi="Segoe UI"/>
        </w:rPr>
        <w:br/>
        <w:t xml:space="preserve">Exacto, tenía dar 2 rayitas que entran al cine y ahí son los.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43:09</w:t>
      </w:r>
      <w:r>
        <w:rPr>
          <w:color w:val="323130"/>
          <w:sz w:val="4.3mm"/>
          <w:szCs w:val="4.3mm"/>
          <w:rFonts w:ascii="Segoe UI" w:cs="Segoe UI" w:eastAsia="Segoe UI" w:hAnsi="Segoe UI"/>
        </w:rPr>
        <w:br/>
        <w:t xml:space="preserve">Correcto, digamos que en función de eso nos indica que yo lo que necesito saber es claro, como yo aquí ya no voy a ver un neteo ni nada, simplemente voy a una energía sobrante. Ellos pueden reportar esa energía a XMY aquí es donde entro yo un poquito con algo y que no conozco muy bien.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43:17</w:t>
      </w:r>
      <w:r>
        <w:rPr>
          <w:color w:val="323130"/>
          <w:sz w:val="4.3mm"/>
          <w:szCs w:val="4.3mm"/>
          <w:rFonts w:ascii="Segoe UI" w:cs="Segoe UI" w:eastAsia="Segoe UI" w:hAnsi="Segoe UI"/>
        </w:rPr>
        <w:br/>
        <w:t xml:space="preserve">Segunda base, pero eso es lo que se hace, esa es la pura.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43:30</w:t>
      </w:r>
      <w:r>
        <w:rPr>
          <w:color w:val="323130"/>
          <w:sz w:val="4.3mm"/>
          <w:szCs w:val="4.3mm"/>
          <w:rFonts w:ascii="Segoe UI" w:cs="Segoe UI" w:eastAsia="Segoe UI" w:hAnsi="Segoe UI"/>
        </w:rPr>
        <w:br/>
        <w:t xml:space="preserve">Es operatividad, ellos bajo cierto formato indicarían, venga, yo bajo el programa Colombia Solar estoy ingresando a la red 190 kg hora mes, 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43:41</w:t>
      </w:r>
      <w:r>
        <w:rPr>
          <w:color w:val="323130"/>
          <w:sz w:val="4.3mm"/>
          <w:szCs w:val="4.3mm"/>
          <w:rFonts w:ascii="Segoe UI" w:cs="Segoe UI" w:eastAsia="Segoe UI" w:hAnsi="Segoe UI"/>
        </w:rPr>
        <w:br/>
        <w:t xml:space="preserve">Okay.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43:41</w:t>
      </w:r>
      <w:r>
        <w:rPr>
          <w:color w:val="323130"/>
          <w:sz w:val="4.3mm"/>
          <w:szCs w:val="4.3mm"/>
          <w:rFonts w:ascii="Segoe UI" w:cs="Segoe UI" w:eastAsia="Segoe UI" w:hAnsi="Segoe UI"/>
        </w:rPr>
        <w:br/>
        <w:t xml:space="preserve">Eso.</w:t>
      </w:r>
      <w:r>
        <w:rPr>
          <w:color w:val="323130"/>
          <w:sz w:val="4.3mm"/>
          <w:szCs w:val="4.3mm"/>
          <w:rFonts w:ascii="Segoe UI" w:cs="Segoe UI" w:eastAsia="Segoe UI" w:hAnsi="Segoe UI"/>
        </w:rPr>
        <w:br/>
        <w:t xml:space="preserve">Eso lo.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43:43</w:t>
      </w:r>
      <w:r>
        <w:rPr>
          <w:color w:val="323130"/>
          <w:sz w:val="4.3mm"/>
          <w:szCs w:val="4.3mm"/>
          <w:rFonts w:ascii="Segoe UI" w:cs="Segoe UI" w:eastAsia="Segoe UI" w:hAnsi="Segoe UI"/>
        </w:rPr>
        <w:br/>
        <w:t xml:space="preserve">Desde hoy tenemos unos mecanismos, pues independiente de Colombia Solar para cualquier tipo de autogenerador, pues para, por ejemplo, los autogeneradores a pequeños de escala. Entonces, cuando tienen la frontera, entonces cuando tienen una frontera, por ejemplo, cuando es un cuando es un comercializador, le venden los.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43:45</w:t>
      </w:r>
      <w:r>
        <w:rPr>
          <w:color w:val="323130"/>
          <w:sz w:val="4.3mm"/>
          <w:szCs w:val="4.3mm"/>
          <w:rFonts w:ascii="Segoe UI" w:cs="Segoe UI" w:eastAsia="Segoe UI" w:hAnsi="Segoe UI"/>
        </w:rPr>
        <w:br/>
        <w:t xml:space="preserve">Sí.</w:t>
      </w:r>
      <w:r>
        <w:rPr>
          <w:color w:val="323130"/>
          <w:sz w:val="4.3mm"/>
          <w:szCs w:val="4.3mm"/>
          <w:rFonts w:ascii="Segoe UI" w:cs="Segoe UI" w:eastAsia="Segoe UI" w:hAnsi="Segoe UI"/>
        </w:rPr>
        <w:br/>
        <w:t xml:space="preserve">Mhm.</w:t>
      </w:r>
      <w:r>
        <w:rPr>
          <w:color w:val="323130"/>
          <w:sz w:val="4.3mm"/>
          <w:szCs w:val="4.3mm"/>
          <w:rFonts w:ascii="Segoe UI" w:cs="Segoe UI" w:eastAsia="Segoe UI" w:hAnsi="Segoe UI"/>
        </w:rPr>
        <w:br/>
        <w:t xml:space="preserv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44:02</w:t>
      </w:r>
      <w:r>
        <w:rPr>
          <w:color w:val="323130"/>
          <w:sz w:val="4.3mm"/>
          <w:szCs w:val="4.3mm"/>
          <w:rFonts w:ascii="Segoe UI" w:cs="Segoe UI" w:eastAsia="Segoe UI" w:hAnsi="Segoe UI"/>
        </w:rPr>
        <w:br/>
        <w:t xml:space="preserve">excedentes, un comercializador de incumentes, pues tienen que tener la frontera. Los incumentes no tienen que tener la frontera, pues cuando pues no tienen que tener la frontera diario para esos pequeños. Entonces hay como dos puntos, los que tienen frontera nos reportan a través de la frontera lo que ya</w:t>
      </w:r>
      <w:r>
        <w:rPr>
          <w:color w:val="323130"/>
          <w:sz w:val="4.3mm"/>
          <w:szCs w:val="4.3mm"/>
          <w:rFonts w:ascii="Segoe UI" w:cs="Segoe UI" w:eastAsia="Segoe UI" w:hAnsi="Segoe UI"/>
        </w:rPr>
        <w:br/>
        <w:t xml:space="preserve">Pasa aquí, cierto.</w:t>
      </w:r>
      <w:r>
        <w:rPr>
          <w:color w:val="323130"/>
          <w:sz w:val="4.3mm"/>
          <w:szCs w:val="4.3mm"/>
          <w:rFonts w:ascii="Segoe UI" w:cs="Segoe UI" w:eastAsia="Segoe UI" w:hAnsi="Segoe UI"/>
        </w:rPr>
        <w:br/>
        <w:t xml:space="preserve">Y los que no, nosotros tenemos al final de mes, o sea, para esos incumbentes, bueno, para los incumbentes ellos también pueden decidir tener la frontera, cierto, pero digamos que no es necesario, frontera sin reportera, sí, igual tenemos el reporte de estos excedentes.</w:t>
      </w:r>
      <w:r>
        <w:rPr>
          <w:color w:val="323130"/>
          <w:sz w:val="4.3mm"/>
          <w:szCs w:val="4.3mm"/>
          <w:rFonts w:ascii="Segoe UI" w:cs="Segoe UI" w:eastAsia="Segoe UI" w:hAnsi="Segoe UI"/>
        </w:rPr>
        <w:br/>
        <w:t xml:space="preserve">Que lo deben ser, lo deben hacer a final de mes. Tenemos 2 días, creo que son 2 días calendarios para hacer ese reporte. Nosotros tenemos los formatos para hacerlo y con eso tenemos 2 impactos en la como en la liquidación. Bueno, uno en la liquidación y otro en un informe que tenemos que entregar como así. Entonces con esa información que ellos reportan a final de mes.</w:t>
      </w:r>
      <w:r>
        <w:rPr>
          <w:color w:val="323130"/>
          <w:sz w:val="4.3mm"/>
          <w:szCs w:val="4.3mm"/>
          <w:rFonts w:ascii="Segoe UI" w:cs="Segoe UI" w:eastAsia="Segoe UI" w:hAnsi="Segoe UI"/>
        </w:rPr>
        <w:br/>
        <w:t xml:space="preserve">Hablo de los incumbentes, porque los no incumbentes nos lo reportan de manera horaria diaria en los plazos de fronteras de generación, que son a los pues al día siguiente de la operación, ¿cierto?</w:t>
      </w:r>
      <w:r>
        <w:rPr>
          <w:color w:val="323130"/>
          <w:sz w:val="4.3mm"/>
          <w:szCs w:val="4.3mm"/>
          <w:rFonts w:ascii="Segoe UI" w:cs="Segoe UI" w:eastAsia="Segoe UI" w:hAnsi="Segoe UI"/>
        </w:rPr>
        <w:br/>
        <w:t xml:space="preserve">Entonces.</w:t>
      </w:r>
      <w:r>
        <w:rPr>
          <w:color w:val="323130"/>
          <w:sz w:val="4.3mm"/>
          <w:szCs w:val="4.3mm"/>
          <w:rFonts w:ascii="Segoe UI" w:cs="Segoe UI" w:eastAsia="Segoe UI" w:hAnsi="Segoe UI"/>
        </w:rPr>
        <w:br/>
        <w:t xml:space="preserve">Es que bueno, se me empiezan a desagregar los caminos, porque entonces ellos sí nos lo tienen que reportar, especialmente los no incumbentes son los que pues utilizamos para poder hacer esa disminución de demanda explícita sobre las INC. Para los incumbentes, de alguna manera, esto se hace dentro del balance que también se hace a nivel mensual.</w:t>
      </w:r>
      <w:r>
        <w:rPr>
          <w:color w:val="323130"/>
          <w:sz w:val="4.3mm"/>
          <w:szCs w:val="4.3mm"/>
          <w:rFonts w:ascii="Segoe UI" w:cs="Segoe UI" w:eastAsia="Segoe UI" w:hAnsi="Segoe UI"/>
        </w:rPr>
        <w:br/>
        <w:t xml:space="preserve">y con los que nos reportan a final de mes, que son particularmente los incumbentes, eso se tiene en cuenta para los cálculos de los cargos en aplicación de los literales C que les mencionaba ahorita, creo que numeral uno y numeral dos dos del artículo 24, ellos pues sí deben seguir como reportando esos formatos.</w:t>
      </w:r>
      <w:r>
        <w:rPr>
          <w:color w:val="323130"/>
          <w:sz w:val="4.3mm"/>
          <w:szCs w:val="4.3mm"/>
          <w:rFonts w:ascii="Segoe UI" w:cs="Segoe UI" w:eastAsia="Segoe UI" w:hAnsi="Segoe UI"/>
        </w:rPr>
        <w:br/>
        <w:t xml:space="preserve">para ese cálculo de los cargos. ¿Qué pasa adicional? Nosotros de manera semestral le hacemos unos cálculos de unos indicadores y pues como unos tableros de seguimiento que la CREIC nos, pues nos puso, pues como por norma hacer.</w:t>
      </w:r>
      <w:r>
        <w:rPr>
          <w:color w:val="323130"/>
          <w:sz w:val="4.3mm"/>
          <w:szCs w:val="4.3mm"/>
          <w:rFonts w:ascii="Segoe UI" w:cs="Segoe UI" w:eastAsia="Segoe UI" w:hAnsi="Segoe UI"/>
        </w:rPr>
        <w:br/>
        <w:t xml:space="preserve">Eso está definido en el artículo cuatro del año 74.</w:t>
      </w:r>
      <w:r>
        <w:rPr>
          <w:color w:val="323130"/>
          <w:sz w:val="4.3mm"/>
          <w:szCs w:val="4.3mm"/>
          <w:rFonts w:ascii="Segoe UI" w:cs="Segoe UI" w:eastAsia="Segoe UI" w:hAnsi="Segoe UI"/>
        </w:rPr>
        <w:br/>
        <w:t xml:space="preserve">Y ahí nosotros calculamos.</w:t>
      </w:r>
      <w:r>
        <w:rPr>
          <w:color w:val="323130"/>
          <w:sz w:val="4.3mm"/>
          <w:szCs w:val="4.3mm"/>
          <w:rFonts w:ascii="Segoe UI" w:cs="Segoe UI" w:eastAsia="Segoe UI" w:hAnsi="Segoe UI"/>
        </w:rPr>
        <w:br/>
        <w:t xml:space="preserve">Pues bueno, en realidad estamos realmente es como creo que es una integración como de la de la información y se lo publicamos a la CREC. En eso se entregan la cantidad de ACPES, pues de los que hemos recibido reporte, te entregan los excedentes discretizados, se entrega información por mercado de comercialización.</w:t>
      </w:r>
      <w:r>
        <w:rPr>
          <w:color w:val="323130"/>
          <w:sz w:val="4.3mm"/>
          <w:szCs w:val="4.3mm"/>
          <w:rFonts w:ascii="Segoe UI" w:cs="Segoe UI" w:eastAsia="Segoe UI" w:hAnsi="Segoe UI"/>
        </w:rPr>
        <w:br/>
        <w:t xml:space="preserve">Pues el tipo de mercado es regulado, no regulado. Y pues ya lo que dice la norma es que pues la crédica de como un seguimiento de cuando en un mercado esos excedentes supere como el 4% de la demanda comercial regulada, pues ya para ellos revisar como.</w:t>
      </w:r>
      <w:r>
        <w:rPr>
          <w:color w:val="323130"/>
          <w:sz w:val="4.3mm"/>
          <w:szCs w:val="4.3mm"/>
          <w:rFonts w:ascii="Segoe UI" w:cs="Segoe UI" w:eastAsia="Segoe UI" w:hAnsi="Segoe UI"/>
        </w:rPr>
        <w:br/>
        <w:t xml:space="preserve">Cambios normativos, cierto, entonces todos los excedentes nosotros los recibimos para poder también entregar y hacer ese seguimiento, pues que o sea, entregar la información de los insumos que nos recibió la CREP para poder hacer el seguimiento.</w:t>
      </w:r>
      <w:r>
        <w:rPr>
          <w:color w:val="323130"/>
          <w:sz w:val="4.3mm"/>
          <w:szCs w:val="4.3mm"/>
          <w:rFonts w:ascii="Segoe UI" w:cs="Segoe UI" w:eastAsia="Segoe UI" w:hAnsi="Segoe UI"/>
        </w:rPr>
        <w:br/>
        <w:t xml:space="preserve">Si todos estos no los deben terminar, pues entregando.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47:28</w:t>
      </w:r>
      <w:r>
        <w:rPr>
          <w:color w:val="323130"/>
          <w:sz w:val="4.3mm"/>
          <w:szCs w:val="4.3mm"/>
          <w:rFonts w:ascii="Segoe UI" w:cs="Segoe UI" w:eastAsia="Segoe UI" w:hAnsi="Segoe UI"/>
        </w:rPr>
        <w:br/>
        <w:t xml:space="preserve">Listo, entonces, entendiéndolo para un caso específico que es aire, entonces mirémoslo por el lado de aire, entonces es un mercado incumbente, entonces vamos por esa línea, si vamos por esa línea, ellos ya reportan, digamos al día de hoy unos excedentes X con sus con sus sistemas convencionales, cierto. Ahora, si lo miramos por el programa de Colombia Solar, entonces tenemos en cuenta, no sé, 200 kW hora mes que sale en la red. se.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47:33</w:t>
      </w:r>
      <w:r>
        <w:rPr>
          <w:color w:val="323130"/>
          <w:sz w:val="4.3mm"/>
          <w:szCs w:val="4.3mm"/>
          <w:rFonts w:ascii="Segoe UI" w:cs="Segoe UI" w:eastAsia="Segoe UI" w:hAnsi="Segoe UI"/>
        </w:rPr>
        <w:br/>
        <w:t xml:space="preserve">Correr.</w:t>
      </w:r>
      <w:r>
        <w:rPr>
          <w:color w:val="323130"/>
          <w:sz w:val="4.3mm"/>
          <w:szCs w:val="4.3mm"/>
          <w:rFonts w:ascii="Segoe UI" w:cs="Segoe UI" w:eastAsia="Segoe UI" w:hAnsi="Segoe UI"/>
        </w:rPr>
        <w:br/>
        <w:t xml:space="preserve">Así.</w:t>
      </w:r>
      <w:r>
        <w:rPr>
          <w:color w:val="323130"/>
          <w:sz w:val="4.3mm"/>
          <w:szCs w:val="4.3mm"/>
          <w:rFonts w:ascii="Segoe UI" w:cs="Segoe UI" w:eastAsia="Segoe UI" w:hAnsi="Segoe UI"/>
        </w:rPr>
        <w:br/>
        <w:t xml:space="preserve">A.</w:t>
      </w:r>
      <w:r>
        <w:rPr>
          <w:color w:val="323130"/>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47:52</w:t>
      </w:r>
      <w:r>
        <w:rPr>
          <w:color w:val="323130"/>
          <w:sz w:val="4.3mm"/>
          <w:szCs w:val="4.3mm"/>
          <w:rFonts w:ascii="Segoe UI" w:cs="Segoe UI" w:eastAsia="Segoe UI" w:hAnsi="Segoe UI"/>
        </w:rPr>
        <w:br/>
        <w:t xml:space="preserve">Reportan de manera completa directamente si ustedes se hace una reducción de la demanda y a través de ese reporte es que se hace el cálculo, justamente digamos lo que yo llamo cadena de valor o pues digamos que implementación de la del de la de la red. Cierto que obviamente pues ahí hay unos cargos específicos por cada uno de los componentes.</w:t>
      </w:r>
      <w:r>
        <w:rPr>
          <w:color w:val="323130"/>
          <w:sz w:val="4.3mm"/>
          <w:szCs w:val="4.3mm"/>
          <w:rFonts w:ascii="Segoe UI" w:cs="Segoe UI" w:eastAsia="Segoe UI" w:hAnsi="Segoe UI"/>
        </w:rPr>
        <w:br/>
        <w:t xml:space="preserve">Es justamente el precio, cierto. Y finalmente, pues digamos que ellos sí podrían llegar a asociar esa energía finalmente a su mercado incumbente ya una vez después de reportar esa energía. Sí, hasta ahí no sé si lo estoy entendiendo, o sea, ellos tienen completa libertad.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48:15</w:t>
      </w:r>
      <w:r>
        <w:rPr>
          <w:color w:val="323130"/>
          <w:sz w:val="4.3mm"/>
          <w:szCs w:val="4.3mm"/>
          <w:rFonts w:ascii="Segoe UI" w:cs="Segoe UI" w:eastAsia="Segoe UI" w:hAnsi="Segoe UI"/>
        </w:rPr>
        <w:br/>
        <w:t xml:space="preserve">No.</w:t>
      </w:r>
      <w:r>
        <w:rPr>
          <w:color w:val="323130"/>
          <w:sz w:val="4.3mm"/>
          <w:szCs w:val="4.3mm"/>
          <w:rFonts w:ascii="Segoe UI" w:cs="Segoe UI" w:eastAsia="Segoe UI" w:hAnsi="Segoe UI"/>
        </w:rPr>
        <w:br/>
        <w:t xml:space="preserve">As he is.</w:t>
      </w:r>
      <w:r>
        <w:rPr>
          <w:color w:val="323130"/>
          <w:sz w:val="4.3mm"/>
          <w:szCs w:val="4.3mm"/>
          <w:rFonts w:ascii="Segoe UI" w:cs="Segoe UI" w:eastAsia="Segoe UI" w:hAnsi="Segoe UI"/>
        </w:rPr>
        <w:br/>
        <w:t xml:space="preserve">No, sí, estoy de acuerdo, pues no es libertad de ellos cuando nos, pues.</w:t>
      </w:r>
      <w:r>
        <w:rPr>
          <w:color w:val="323130"/>
          <w:sz w:val="4.3mm"/>
          <w:szCs w:val="4.3mm"/>
          <w:rFonts w:ascii="Segoe UI" w:cs="Segoe UI" w:eastAsia="Segoe UI" w:hAnsi="Segoe UI"/>
        </w:rPr>
        <w:br/>
        <w:t xml:space="preserve">Es que él termina haciendo una disminución de demanda, pero digamos que ellos no reportan como toda la información y eso es lo que termina siendo. Es como una reducción en su demanda para el ASIC. Aclaro que no para el AG, cierto.</w:t>
      </w:r>
      <w:r>
        <w:rPr>
          <w:color w:val="323130"/>
          <w:sz w:val="4.3mm"/>
          <w:szCs w:val="4.3mm"/>
          <w:rFonts w:ascii="Segoe UI" w:cs="Segoe UI" w:eastAsia="Segoe UI" w:hAnsi="Segoe UI"/>
        </w:rPr>
        <w:br/>
        <w:t xml:space="preserve">Porque en la cuando yo no lo reporta, nosotros lo agregamos, pues para los para los cargos de transmisión y distribución.</w:t>
      </w:r>
      <w:r>
        <w:rPr>
          <w:color w:val="323130"/>
          <w:sz w:val="4.3mm"/>
          <w:szCs w:val="4.3mm"/>
          <w:rFonts w:ascii="Segoe UI" w:cs="Segoe UI" w:eastAsia="Segoe UI" w:hAnsi="Segoe UI"/>
        </w:rPr>
        <w:br/>
        <w:t xml:space="preserve">Ahí tengo la edad, porque entiendo que es aire les decía que ahí necesitan, pues como algo adicional. De pronto sería uno una reunión con ellos para entender pues qué es lo que ellos no están viendo. Pues es que no entiendo bien como ellos, pues porque eso en teoría lo que termina haciendo es reducción.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48:58</w:t>
      </w:r>
      <w:r>
        <w:rPr>
          <w:color w:val="323130"/>
          <w:sz w:val="4.3mm"/>
          <w:szCs w:val="4.3mm"/>
          <w:rFonts w:ascii="Segoe UI" w:cs="Segoe UI" w:eastAsia="Segoe UI" w:hAnsi="Segoe UI"/>
        </w:rPr>
        <w:br/>
        <w:t xml:space="preserve">Mhm.</w:t>
      </w:r>
      <w:r>
        <w:rPr>
          <w:color w:val="323130"/>
          <w:sz w:val="4.3mm"/>
          <w:szCs w:val="4.3mm"/>
          <w:rFonts w:ascii="Segoe UI" w:cs="Segoe UI" w:eastAsia="Segoe UI" w:hAnsi="Segoe UI"/>
        </w:rPr>
        <w:br/>
        <w:t xml:space="preserve">Por supuesto.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49:17</w:t>
      </w:r>
      <w:r>
        <w:rPr>
          <w:color w:val="323130"/>
          <w:sz w:val="4.3mm"/>
          <w:szCs w:val="4.3mm"/>
          <w:rFonts w:ascii="Segoe UI" w:cs="Segoe UI" w:eastAsia="Segoe UI" w:hAnsi="Segoe UI"/>
        </w:rPr>
        <w:br/>
        <w:t xml:space="preserve">En la demanda real, sino que no lo hacemos nosotros como dice, pues la misma norma lo dice. O sea, no genera un efecto, porque como él se calcula a través de balanceo, ya lo deben de ver.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49:31</w:t>
      </w:r>
      <w:r>
        <w:rPr>
          <w:color w:val="323130"/>
          <w:sz w:val="4.3mm"/>
          <w:szCs w:val="4.3mm"/>
          <w:rFonts w:ascii="Segoe UI" w:cs="Segoe UI" w:eastAsia="Segoe UI" w:hAnsi="Segoe UI"/>
        </w:rPr>
        <w:br/>
        <w:t xml:space="preserve">Sí, no, y estoy de acuerdo. Digamos que en este punto los 2 lo vemos como hacia una misma línea, cierto, a lo cual pues digamos que yo lo explicaría de esa misma forma. Sin embargo, en este momento, si tú me abres la ventana, obviamente para hacer una articulación también justamente con el operador de aire, pues en este caso sí me interesaría mucho, cierto, poder así tener un inicio nosotros tenemos.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49:45</w:t>
      </w:r>
      <w:r>
        <w:rPr>
          <w:color w:val="323130"/>
          <w:sz w:val="4.3mm"/>
          <w:szCs w:val="4.3mm"/>
          <w:rFonts w:ascii="Segoe UI" w:cs="Segoe UI" w:eastAsia="Segoe UI" w:hAnsi="Segoe UI"/>
        </w:rPr>
        <w:br/>
        <w:t xml:space="preserve">O 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49:51</w:t>
      </w:r>
      <w:r>
        <w:rPr>
          <w:color w:val="323130"/>
          <w:sz w:val="4.3mm"/>
          <w:szCs w:val="4.3mm"/>
          <w:rFonts w:ascii="Segoe UI" w:cs="Segoe UI" w:eastAsia="Segoe UI" w:hAnsi="Segoe UI"/>
        </w:rPr>
        <w:br/>
        <w:t xml:space="preserve">Por ejemplo, esta semana un inicio de mesa técnica, cierto con ellos el viernes, sí, no sé si sea muy encima, sí, pero pues digamos que para no tocar obviamente todos los temas que tocamos con ellos, básicamente podríamos hacerlo como un primer punto, sí, en la cual pues se genera esta misma duda o esta misma correlación justamente con el tema.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49:51</w:t>
      </w:r>
      <w:r>
        <w:rPr>
          <w:color w:val="323130"/>
          <w:sz w:val="4.3mm"/>
          <w:szCs w:val="4.3mm"/>
          <w:rFonts w:ascii="Segoe UI" w:cs="Segoe UI" w:eastAsia="Segoe UI" w:hAnsi="Segoe UI"/>
        </w:rPr>
        <w:br/>
        <w:t xml:space="preserve">What you can call something?</w:t>
      </w:r>
      <w:r>
        <w:rPr>
          <w:color w:val="323130"/>
          <w:sz w:val="4.3mm"/>
          <w:szCs w:val="4.3mm"/>
          <w:rFonts w:ascii="Segoe UI" w:cs="Segoe UI" w:eastAsia="Segoe UI" w:hAnsi="Segoe UI"/>
        </w:rPr>
        <w:br/>
        <w:t xml:space="preserve">No.</w:t>
      </w:r>
      <w:r>
        <w:rPr>
          <w:color w:val="323130"/>
          <w:sz w:val="4.3mm"/>
          <w:szCs w:val="4.3mm"/>
          <w:rFonts w:ascii="Segoe UI" w:cs="Segoe UI" w:eastAsia="Segoe UI" w:hAnsi="Segoe UI"/>
        </w:rPr>
        <w:br/>
        <w:t xml:space="preserve">Ellos, yo quisiera ver ellos qué es lo que ven ahí, que no lo pueden reflejar bien como para nosotros analizar. Pues de pronto es que no estoy entendiendo bien, porque en ese momento se hace así, pues como para un autogenerador convencional, pues digo convencionales, no en el marco de Colombia Solar, sino un autogenerador.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50:18</w:t>
      </w:r>
      <w:r>
        <w:rPr>
          <w:color w:val="323130"/>
          <w:sz w:val="4.3mm"/>
          <w:szCs w:val="4.3mm"/>
          <w:rFonts w:ascii="Segoe UI" w:cs="Segoe UI" w:eastAsia="Segoe UI" w:hAnsi="Segoe UI"/>
        </w:rPr>
        <w:br/>
        <w:t xml:space="preserve">Mhm.</w:t>
      </w:r>
      <w:r>
        <w:rPr>
          <w:color w:val="323130"/>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50:30</w:t>
      </w:r>
      <w:r>
        <w:rPr>
          <w:color w:val="323130"/>
          <w:sz w:val="4.3mm"/>
          <w:szCs w:val="4.3mm"/>
          <w:rFonts w:ascii="Segoe UI" w:cs="Segoe UI" w:eastAsia="Segoe UI" w:hAnsi="Segoe UI"/>
        </w:rPr>
        <w:br/>
        <w:t xml:space="preserve">Pues que registra como auto generador, pues y de reconocimiento exente está.</w:t>
      </w:r>
      <w:r>
        <w:rPr>
          <w:color w:val="323130"/>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50:44</w:t>
      </w:r>
      <w:r>
        <w:rPr>
          <w:color w:val="323130"/>
          <w:sz w:val="4.3mm"/>
          <w:szCs w:val="4.3mm"/>
          <w:rFonts w:ascii="Segoe UI" w:cs="Segoe UI" w:eastAsia="Segoe UI" w:hAnsi="Segoe UI"/>
        </w:rPr>
        <w:br/>
        <w:t xml:space="preserve">Con una entrega de una energía que entrega, que es una energía sobrante, que va a ser una compensación al operador de red, que si él, por ejemplo, llega y dice, venga, yo lo quiero sacar a mi mercado incumbente, lo quiero ir a vender a mis demás usuarios, cierto, es la idea de saber cómo se reporta justamente esa salida de energía, y ellos me mencionaron mucho el tema de que esa ese reporte lo hacían hacia a través de XM.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50:47</w:t>
      </w:r>
      <w:r>
        <w:rPr>
          <w:color w:val="323130"/>
          <w:sz w:val="4.3mm"/>
          <w:szCs w:val="4.3mm"/>
          <w:rFonts w:ascii="Segoe UI" w:cs="Segoe UI" w:eastAsia="Segoe UI" w:hAnsi="Segoe UI"/>
        </w:rPr>
        <w:br/>
        <w:t xml:space="preserve">Mhm.</w:t>
      </w:r>
      <w:r>
        <w:rPr>
          <w:color w:val="323130"/>
          <w:sz w:val="4.3mm"/>
          <w:szCs w:val="4.3mm"/>
          <w:rFonts w:ascii="Segoe UI" w:cs="Segoe UI" w:eastAsia="Segoe UI" w:hAnsi="Segoe UI"/>
        </w:rPr>
        <w:br/>
        <w:t xml:space="preserve">Stop the box.</w:t>
      </w:r>
      <w:r>
        <w:rPr>
          <w:color w:val="323130"/>
          <w:sz w:val="4.3mm"/>
          <w:szCs w:val="4.3mm"/>
          <w:rFonts w:ascii="Segoe UI" w:cs="Segoe UI" w:eastAsia="Segoe UI" w:hAnsi="Segoe UI"/>
        </w:rPr>
        <w:br/>
        <w:t xml:space="preserve">Ajá.</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51:08</w:t>
      </w:r>
      <w:r>
        <w:rPr>
          <w:color w:val="323130"/>
          <w:sz w:val="4.3mm"/>
          <w:szCs w:val="4.3mm"/>
          <w:rFonts w:ascii="Segoe UI" w:cs="Segoe UI" w:eastAsia="Segoe UI" w:hAnsi="Segoe UI"/>
        </w:rPr>
        <w:br/>
        <w:t xml:space="preserve">Cierto, y que ya una vez se quede registrada esa energía y ya se paguen como tal todos los componentes asociados a saca de valor. ¿Finalmente, cómo venden esa energía si lo van a vender a precio de bolsa o lo venden a precio de generación? Sí, para qué? Para su mercado incumbente, justamente o precisamente para poder hacer la remuneración.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51:18</w:t>
      </w:r>
      <w:r>
        <w:rPr>
          <w:color w:val="323130"/>
          <w:sz w:val="4.3mm"/>
          <w:szCs w:val="4.3mm"/>
          <w:rFonts w:ascii="Segoe UI" w:cs="Segoe UI" w:eastAsia="Segoe UI" w:hAnsi="Segoe UI"/>
        </w:rPr>
        <w:br/>
        <w:t xml:space="preserve">Stop.</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51:29</w:t>
      </w:r>
      <w:r>
        <w:rPr>
          <w:color w:val="323130"/>
          <w:sz w:val="4.3mm"/>
          <w:szCs w:val="4.3mm"/>
          <w:rFonts w:ascii="Segoe UI" w:cs="Segoe UI" w:eastAsia="Segoe UI" w:hAnsi="Segoe UI"/>
        </w:rPr>
        <w:br/>
        <w:t xml:space="preserve">O monetización de esa energía que sale y que pueda llegar a ser implementada para la o M. Sí, entonces claramente, pues digamos que una vez, por eso te preguntaba, si una vez de pronto esa energía sale, se reporta específicamente bajo un formato convencional, cierto, en donde se dice yo le estoy entregando tanto.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51:29</w:t>
      </w:r>
      <w:r>
        <w:rPr>
          <w:color w:val="323130"/>
          <w:sz w:val="4.3mm"/>
          <w:szCs w:val="4.3mm"/>
          <w:rFonts w:ascii="Segoe UI" w:cs="Segoe UI" w:eastAsia="Segoe UI" w:hAnsi="Segoe UI"/>
        </w:rPr>
        <w:br/>
        <w:t xml:space="preserve">Sí.</w:t>
      </w:r>
      <w:r>
        <w:rPr>
          <w:color w:val="323130"/>
          <w:sz w:val="4.3mm"/>
          <w:szCs w:val="4.3mm"/>
          <w:rFonts w:ascii="Segoe UI" w:cs="Segoe UI" w:eastAsia="Segoe UI" w:hAnsi="Segoe UI"/>
        </w:rPr>
        <w:br/>
        <w:t xml:space="preserve">Yep.</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51:48</w:t>
      </w:r>
      <w:r>
        <w:rPr>
          <w:color w:val="323130"/>
          <w:sz w:val="4.3mm"/>
          <w:szCs w:val="4.3mm"/>
          <w:rFonts w:ascii="Segoe UI" w:cs="Segoe UI" w:eastAsia="Segoe UI" w:hAnsi="Segoe UI"/>
        </w:rPr>
        <w:br/>
        <w:t xml:space="preserve">¿Se está reduciendo la demanda en tanto? Sí, y finalmente usted va a reportar asus componentes tanto a pagar tanto y finalmente lo va a vender a ya con base en eso, véndala como usted lo considere. Si me entiendes, más o menos por donde voy como con el tema.</w:t>
      </w:r>
      <w:r>
        <w:rPr>
          <w:color w:val="323130"/>
          <w:sz w:val="4.3mm"/>
          <w:szCs w:val="4.3mm"/>
          <w:rFonts w:ascii="Segoe UI" w:cs="Segoe UI" w:eastAsia="Segoe UI" w:hAnsi="Segoe UI"/>
        </w:rPr>
        <w:br/>
        <w:t xml:space="preserve">Entonces, pues digamos que si esto como parte de articulación lo podemos ver con aire justamente para que haya una seguridad de qué hacer con esa energía que se está trasladando a la red, pues básicamente tendríamos ya una finalidad de ese esquema. Sí, porque a la fecha, si no tengo cómo sacar esa energía a la red.</w:t>
      </w:r>
      <w:r>
        <w:rPr>
          <w:color w:val="323130"/>
          <w:sz w:val="4.3mm"/>
          <w:szCs w:val="4.3mm"/>
          <w:rFonts w:ascii="Segoe UI" w:cs="Segoe UI" w:eastAsia="Segoe UI" w:hAnsi="Segoe UI"/>
        </w:rPr>
        <w:br/>
        <w:t xml:space="preserve">Pues no tengo una compensación, por ende, no tengo una sostenibilidad del programa.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52:38</w:t>
      </w:r>
      <w:r>
        <w:rPr>
          <w:color w:val="323130"/>
          <w:sz w:val="4.3mm"/>
          <w:szCs w:val="4.3mm"/>
          <w:rFonts w:ascii="Segoe UI" w:cs="Segoe UI" w:eastAsia="Segoe UI" w:hAnsi="Segoe UI"/>
        </w:rPr>
        <w:br/>
        <w:t xml:space="preserve">No, ya te entiendo pues porque finalmente la regulación pues hoy es la 174 pero es como para ustedes terminar de cerrar claro van como aquí entonces como terminar de cerrar eso como pues como lo compran realmente ya el el comercializador al que se le vende y eso como le cierra a él también cierto pues entiendo que eso es como lo que ustedes quieran terminar de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52:59</w:t>
      </w:r>
      <w:r>
        <w:rPr>
          <w:color w:val="323130"/>
          <w:sz w:val="4.3mm"/>
          <w:szCs w:val="4.3mm"/>
          <w:rFonts w:ascii="Segoe UI" w:cs="Segoe UI" w:eastAsia="Segoe UI" w:hAnsi="Segoe UI"/>
        </w:rPr>
        <w:br/>
        <w:t xml:space="preserve">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53:01</w:t>
      </w:r>
      <w:r>
        <w:rPr>
          <w:color w:val="323130"/>
          <w:sz w:val="4.3mm"/>
          <w:szCs w:val="4.3mm"/>
          <w:rFonts w:ascii="Segoe UI" w:cs="Segoe UI" w:eastAsia="Segoe UI" w:hAnsi="Segoe UI"/>
        </w:rPr>
        <w:br/>
        <w:t xml:space="preserve">Desde errar.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53:01</w:t>
      </w:r>
      <w:r>
        <w:rPr>
          <w:color w:val="323130"/>
          <w:sz w:val="4.3mm"/>
          <w:szCs w:val="4.3mm"/>
          <w:rFonts w:ascii="Segoe UI" w:cs="Segoe UI" w:eastAsia="Segoe UI" w:hAnsi="Segoe UI"/>
        </w:rPr>
        <w:br/>
        <w:t xml:space="preserve">Sí, porque es que a ver, como yo te repetí anteriormente, el la figura de agente comercializador en sí mismo es ese comercializador que para nuestro ideal también es el operador de red. Sí, es una sola persona que coge esa energía, la saca a su mercado.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53:15</w:t>
      </w:r>
      <w:r>
        <w:rPr>
          <w:color w:val="323130"/>
          <w:sz w:val="4.3mm"/>
          <w:szCs w:val="4.3mm"/>
          <w:rFonts w:ascii="Segoe UI" w:cs="Segoe UI" w:eastAsia="Segoe UI" w:hAnsi="Segoe UI"/>
        </w:rPr>
        <w:br/>
        <w:t xml:space="preserve">Mhm.</w:t>
      </w:r>
      <w:r>
        <w:rPr>
          <w:color w:val="323130"/>
          <w:sz w:val="4.3mm"/>
          <w:szCs w:val="4.3mm"/>
          <w:rFonts w:ascii="Segoe UI" w:cs="Segoe UI" w:eastAsia="Segoe UI" w:hAnsi="Segoe UI"/>
        </w:rPr>
        <w:br/>
        <w:t xml:space="preserv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53:20</w:t>
      </w:r>
      <w:r>
        <w:rPr>
          <w:color w:val="323130"/>
          <w:sz w:val="4.3mm"/>
          <w:szCs w:val="4.3mm"/>
          <w:rFonts w:ascii="Segoe UI" w:cs="Segoe UI" w:eastAsia="Segoe UI" w:hAnsi="Segoe UI"/>
        </w:rPr>
        <w:br/>
        <w:t xml:space="preserve">Y la monetiza sabiendo que a través del esquema yo no juego o internamente, que eso ya no se alcance, que no se alcance de ustedes, pero.</w:t>
      </w:r>
      <w:r>
        <w:rPr>
          <w:color w:val="323130"/>
          <w:sz w:val="4.3mm"/>
          <w:szCs w:val="4.3mm"/>
          <w:rFonts w:ascii="Segoe UI" w:cs="Segoe UI" w:eastAsia="Segoe UI" w:hAnsi="Segoe UI"/>
        </w:rPr>
        <w:br/>
        <w:t xml:space="preserve">Yo ya no juego con los famosos excedentes tipo uno y tipo 2, porque básicamente lo que voy a decirle al usuario es el hombre, tú consumiste tanta energía, independientemente de donde está proviniendo, cierto, consumiste tanta energía, se te cobra tanta energía, cierto a precios, a precio, a precio total, cierto, y existe una energía.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53:34</w:t>
      </w:r>
      <w:r>
        <w:rPr>
          <w:color w:val="323130"/>
          <w:sz w:val="4.3mm"/>
          <w:szCs w:val="4.3mm"/>
          <w:rFonts w:ascii="Segoe UI" w:cs="Segoe UI" w:eastAsia="Segoe UI" w:hAnsi="Segoe UI"/>
        </w:rPr>
        <w:br/>
        <w:t xml:space="preserve">A ver.</w:t>
      </w:r>
      <w:r>
        <w:rPr>
          <w:color w:val="323130"/>
          <w:sz w:val="4.3mm"/>
          <w:szCs w:val="4.3mm"/>
          <w:rFonts w:ascii="Segoe UI" w:cs="Segoe UI" w:eastAsia="Segoe UI" w:hAnsi="Segoe UI"/>
        </w:rPr>
        <w:br/>
        <w:t xml:space="preserve">Thanks.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53:49</w:t>
      </w:r>
      <w:r>
        <w:rPr>
          <w:color w:val="323130"/>
          <w:sz w:val="4.3mm"/>
          <w:szCs w:val="4.3mm"/>
          <w:rFonts w:ascii="Segoe UI" w:cs="Segoe UI" w:eastAsia="Segoe UI" w:hAnsi="Segoe UI"/>
        </w:rPr>
        <w:br/>
        <w:t xml:space="preserve">¿Que va a salir entonces, por ejemplo, personas ya que se le cobra al usuario puede estar representado en los costos de comercialización, cierto?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53:56</w:t>
      </w:r>
      <w:r>
        <w:rPr>
          <w:color w:val="323130"/>
          <w:sz w:val="4.3mm"/>
          <w:szCs w:val="4.3mm"/>
          <w:rFonts w:ascii="Segoe UI" w:cs="Segoe UI" w:eastAsia="Segoe UI" w:hAnsi="Segoe UI"/>
        </w:rPr>
        <w:br/>
        <w:t xml:space="preserve">Andrés, pero creo que ahí sí es bueno, pues porque en el comercializador ellos sí pueden hacer una permutación de una parte de esa energía. Ahí sí es donde entran los tipos uno tipos, pero ya eso es con ellos, pues no con nosotros en el así.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54:07</w:t>
      </w:r>
      <w:r>
        <w:rPr>
          <w:color w:val="323130"/>
          <w:sz w:val="4.3mm"/>
          <w:szCs w:val="4.3mm"/>
          <w:rFonts w:ascii="Segoe UI" w:cs="Segoe UI" w:eastAsia="Segoe UI" w:hAnsi="Segoe UI"/>
        </w:rPr>
        <w:br/>
        <w:t xml:space="preserve">Sí, exacto, o sea.</w:t>
      </w:r>
      <w:r>
        <w:rPr>
          <w:color w:val="323130"/>
          <w:sz w:val="4.3mm"/>
          <w:szCs w:val="4.3mm"/>
          <w:rFonts w:ascii="Segoe UI" w:cs="Segoe UI" w:eastAsia="Segoe UI" w:hAnsi="Segoe UI"/>
        </w:rPr>
        <w:br/>
        <w:t xml:space="preserve">Es correcto, o sea, por eso mismo te decía, yo sé que aquí para adelante hablamos, hablamos ya con ellos, pero es aquí para adelante. En aquí en adelante es donde me interesa saber y que no logramos articular en que una vez saquemos el programa.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54:19</w:t>
      </w:r>
      <w:r>
        <w:rPr>
          <w:color w:val="323130"/>
          <w:sz w:val="4.3mm"/>
          <w:szCs w:val="4.3mm"/>
          <w:rFonts w:ascii="Segoe UI" w:cs="Segoe UI" w:eastAsia="Segoe UI" w:hAnsi="Segoe UI"/>
        </w:rPr>
        <w:br/>
        <w:t xml:space="preserv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54:28</w:t>
      </w:r>
      <w:r>
        <w:rPr>
          <w:color w:val="323130"/>
          <w:sz w:val="4.3mm"/>
          <w:szCs w:val="4.3mm"/>
          <w:rFonts w:ascii="Segoe UI" w:cs="Segoe UI" w:eastAsia="Segoe UI" w:hAnsi="Segoe UI"/>
        </w:rPr>
        <w:br/>
        <w:t xml:space="preserve">Y una vez sacamos todo el tema de la del esquema de sostenibilidad, cierto, podamos obviamente garantizar que esa energía que se le entrega como compensación, ellos en serio la puedan monetizar y no se convierta como en esa monedita. Yo le voy a dar un ejemplo interno, como en esa monedita que solamente sirve para ser usada en otro país.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54:43</w:t>
      </w:r>
      <w:r>
        <w:rPr>
          <w:color w:val="323130"/>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54:50</w:t>
      </w:r>
      <w:r>
        <w:rPr>
          <w:color w:val="323130"/>
          <w:sz w:val="4.3mm"/>
          <w:szCs w:val="4.3mm"/>
          <w:rFonts w:ascii="Segoe UI" w:cs="Segoe UI" w:eastAsia="Segoe UI" w:hAnsi="Segoe UI"/>
        </w:rPr>
        <w:br/>
        <w:t xml:space="preserve">Pero en este aquí no sirve. Sí, entonces eso es lo que no me interesa. Si ustedes me lo permiten o si tú me lo permites, de pronto con tu equipo, yo los puedo incluir justamente en esa agenda. Sí, y podemos revisarlo, así sea en un lapso de 20 minutos. Doctor Jorge, señor.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54:53</w:t>
      </w:r>
      <w:r>
        <w:rPr>
          <w:color w:val="323130"/>
          <w:sz w:val="4.3mm"/>
          <w:szCs w:val="4.3mm"/>
          <w:rFonts w:ascii="Segoe UI" w:cs="Segoe UI" w:eastAsia="Segoe UI" w:hAnsi="Segoe UI"/>
        </w:rPr>
        <w:br/>
        <w:t xml:space="preserve">Mhm.</w:t>
      </w:r>
      <w:r>
        <w:rPr>
          <w:color w:val="323130"/>
          <w:sz w:val="4.3mm"/>
          <w:szCs w:val="4.3mm"/>
          <w:rFonts w:ascii="Segoe UI" w:cs="Segoe UI" w:eastAsia="Segoe UI" w:hAnsi="Segoe UI"/>
        </w:rPr>
        <w:br/>
        <w:t xml:space="preserve">What?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JORGE ANDRES CRISTANCHO GOMEZ   </w:t>
      </w:r>
      <w:r>
        <w:rPr>
          <w:color w:val="a19f9d"/>
          <w:sz w:val="4.3mm"/>
          <w:szCs w:val="4.3mm"/>
          <w:rFonts w:ascii="Segoe UI" w:cs="Segoe UI" w:eastAsia="Segoe UI" w:hAnsi="Segoe UI"/>
        </w:rPr>
        <w:t xml:space="preserve">55:12</w:t>
      </w:r>
      <w:r>
        <w:rPr>
          <w:color w:val="323130"/>
          <w:sz w:val="4.3mm"/>
          <w:szCs w:val="4.3mm"/>
          <w:rFonts w:ascii="Segoe UI" w:cs="Segoe UI" w:eastAsia="Segoe UI" w:hAnsi="Segoe UI"/>
        </w:rPr>
        <w:br/>
        <w:t xml:space="preserve">Sí, yo quería complementar a lo que dices Andrés, que básicamente, digamos llevándolo a un plano bastante sencillo para tratar de hacernos entender aire. Lo que nos la duda de aire es cómo puedo yo comercializar esa energía. 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55:13</w:t>
      </w:r>
      <w:r>
        <w:rPr>
          <w:color w:val="323130"/>
          <w:sz w:val="4.3mm"/>
          <w:szCs w:val="4.3mm"/>
          <w:rFonts w:ascii="Segoe UI" w:cs="Segoe UI" w:eastAsia="Segoe UI" w:hAnsi="Segoe UI"/>
        </w:rPr>
        <w:br/>
        <w:t xml:space="preserve">Yeah.</w:t>
      </w:r>
      <w:r>
        <w:rPr>
          <w:color w:val="323130"/>
          <w:sz w:val="4.3mm"/>
          <w:szCs w:val="4.3mm"/>
          <w:rFonts w:ascii="Segoe UI" w:cs="Segoe UI" w:eastAsia="Segoe UI" w:hAnsi="Segoe UI"/>
        </w:rPr>
        <w:br/>
        <w:t xml:space="preserve">And.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JORGE ANDRES CRISTANCHO GOMEZ   </w:t>
      </w:r>
      <w:r>
        <w:rPr>
          <w:color w:val="a19f9d"/>
          <w:sz w:val="4.3mm"/>
          <w:szCs w:val="4.3mm"/>
          <w:rFonts w:ascii="Segoe UI" w:cs="Segoe UI" w:eastAsia="Segoe UI" w:hAnsi="Segoe UI"/>
        </w:rPr>
        <w:t xml:space="preserve">55:30</w:t>
      </w:r>
      <w:r>
        <w:rPr>
          <w:color w:val="323130"/>
          <w:sz w:val="4.3mm"/>
          <w:szCs w:val="4.3mm"/>
          <w:rFonts w:ascii="Segoe UI" w:cs="Segoe UI" w:eastAsia="Segoe UI" w:hAnsi="Segoe UI"/>
        </w:rPr>
        <w:br/>
        <w:t xml:space="preserve">¿Cómo la debo registrar? O sea, ¿cómo es el proceso para comercializar? Entonces ahí pues ya, porque ellos lo que nos decían, y me acuerdo mucho del ejemplo tuyo de la monedita de Balboa en Panamá, que pues uno puede tener acá un Balboa en Colombia y pues no lo puede usar.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55:31</w:t>
      </w:r>
      <w:r>
        <w:rPr>
          <w:color w:val="323130"/>
          <w:sz w:val="4.3mm"/>
          <w:szCs w:val="4.3mm"/>
          <w:rFonts w:ascii="Segoe UI" w:cs="Segoe UI" w:eastAsia="Segoe UI" w:hAnsi="Segoe UI"/>
        </w:rPr>
        <w:br/>
        <w:t xml:space="preserve">No.</w:t>
      </w:r>
      <w:r>
        <w:rPr>
          <w:color w:val="323130"/>
          <w:sz w:val="4.3mm"/>
          <w:szCs w:val="4.3mm"/>
          <w:rFonts w:ascii="Segoe UI" w:cs="Segoe UI" w:eastAsia="Segoe UI" w:hAnsi="Segoe UI"/>
        </w:rPr>
        <w:br/>
        <w:t xml:space="preserve">Y no nos dan.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JORGE ANDRES CRISTANCHO GOMEZ   </w:t>
      </w:r>
      <w:r>
        <w:rPr>
          <w:color w:val="a19f9d"/>
          <w:sz w:val="4.3mm"/>
          <w:szCs w:val="4.3mm"/>
          <w:rFonts w:ascii="Segoe UI" w:cs="Segoe UI" w:eastAsia="Segoe UI" w:hAnsi="Segoe UI"/>
        </w:rPr>
        <w:t xml:space="preserve">55:52</w:t>
      </w:r>
      <w:r>
        <w:rPr>
          <w:color w:val="323130"/>
          <w:sz w:val="4.3mm"/>
          <w:szCs w:val="4.3mm"/>
          <w:rFonts w:ascii="Segoe UI" w:cs="Segoe UI" w:eastAsia="Segoe UI" w:hAnsi="Segoe UI"/>
        </w:rPr>
        <w:br/>
        <w:t xml:space="preserve">Solamente sirve en Panamá ahorita casualmente que ponías el ejemplo de la monedita y eso entonces era lo que ellos nos decían. Bueno, ¿qué saco yo con tener esa energía?</w:t>
      </w:r>
      <w:r>
        <w:rPr>
          <w:color w:val="323130"/>
          <w:sz w:val="4.3mm"/>
          <w:szCs w:val="4.3mm"/>
          <w:rFonts w:ascii="Segoe UI" w:cs="Segoe UI" w:eastAsia="Segoe UI" w:hAnsi="Segoe UI"/>
        </w:rPr>
        <w:br/>
        <w:t xml:space="preserve">Si yo no la puedo comercializar.</w:t>
      </w:r>
      <w:r>
        <w:rPr>
          <w:color w:val="323130"/>
          <w:sz w:val="4.3mm"/>
          <w:szCs w:val="4.3mm"/>
          <w:rFonts w:ascii="Segoe UI" w:cs="Segoe UI" w:eastAsia="Segoe UI" w:hAnsi="Segoe UI"/>
        </w:rPr>
        <w:br/>
        <w:t xml:space="preserve">Los hablo de los excedentes que se van a tener a cambio de la o M que ellos van a prestar, entonces el tema o la pregunta con XMS es precisamente esa.</w:t>
      </w:r>
      <w:r>
        <w:rPr>
          <w:color w:val="323130"/>
          <w:sz w:val="4.3mm"/>
          <w:szCs w:val="4.3mm"/>
          <w:rFonts w:ascii="Segoe UI" w:cs="Segoe UI" w:eastAsia="Segoe UI" w:hAnsi="Segoe UI"/>
        </w:rPr>
        <w:br/>
        <w:t xml:space="preserve">¿Cómo lo podrían hacer?</w:t>
      </w:r>
      <w:r>
        <w:rPr>
          <w:color w:val="323130"/>
          <w:sz w:val="4.3mm"/>
          <w:szCs w:val="4.3mm"/>
          <w:rFonts w:ascii="Segoe UI" w:cs="Segoe UI" w:eastAsia="Segoe UI" w:hAnsi="Segoe UI"/>
        </w:rPr>
        <w:br/>
        <w:t xml:space="preserve">¿Y cuál sería como el proceso? Porque, por ejemplo, ellos decían, al fin y al cabo, pues todas las transacciones de energía, pues quien las tiene es XM. Entonces nos ponían el ejemplo de la bolsa y el ejemplo de los contratos y después hacen los cruces de energía y etcétera. Dijo como acá.</w:t>
      </w:r>
      <w:r>
        <w:rPr>
          <w:color w:val="323130"/>
          <w:sz w:val="4.3mm"/>
          <w:szCs w:val="4.3mm"/>
          <w:rFonts w:ascii="Segoe UI" w:cs="Segoe UI" w:eastAsia="Segoe UI" w:hAnsi="Segoe UI"/>
        </w:rPr>
        <w:br/>
        <w:t xml:space="preserve">Sería el manejo con esa energía.</w:t>
      </w:r>
      <w:r>
        <w:rPr>
          <w:color w:val="323130"/>
          <w:sz w:val="4.3mm"/>
          <w:szCs w:val="4.3mm"/>
          <w:rFonts w:ascii="Segoe UI" w:cs="Segoe UI" w:eastAsia="Segoe UI" w:hAnsi="Segoe UI"/>
        </w:rPr>
        <w:br/>
        <w:t xml:space="preserve">Que nos entregarían a nosotros en compensación de la o N para que nosotros la podamos comercializar. Yo creo que básicamente, o por lo menos lo que yo le entendí a Aire de su inquietud, es esa.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56:48</w:t>
      </w:r>
      <w:r>
        <w:rPr>
          <w:color w:val="323130"/>
          <w:sz w:val="4.3mm"/>
          <w:szCs w:val="4.3mm"/>
          <w:rFonts w:ascii="Segoe UI" w:cs="Segoe UI" w:eastAsia="Segoe UI" w:hAnsi="Segoe UI"/>
        </w:rPr>
        <w:br/>
        <w:t xml:space="preserve">What?</w:t>
      </w:r>
      <w:r>
        <w:rPr>
          <w:color w:val="323130"/>
          <w:sz w:val="4.3mm"/>
          <w:szCs w:val="4.3mm"/>
          <w:rFonts w:ascii="Segoe UI" w:cs="Segoe UI" w:eastAsia="Segoe UI" w:hAnsi="Segoe UI"/>
        </w:rPr>
        <w:br/>
        <w:t xml:space="preserve">Es que me parece curioso la duda, porque hoy ellos ya operan con el esquema de autogeneradores, pues de AC y pues y eso se enmarcaría dentro de.</w:t>
      </w:r>
      <w:r>
        <w:rPr>
          <w:color w:val="323130"/>
          <w:sz w:val="4.3mm"/>
          <w:szCs w:val="4.3mm"/>
          <w:rFonts w:ascii="Segoe UI" w:cs="Segoe UI" w:eastAsia="Segoe UI" w:hAnsi="Segoe UI"/>
        </w:rPr>
        <w:br/>
        <w:t xml:space="preserve">Pues según la capacidad, como lo mostrabas ahorita, como si es un autogenerador a pequeña escala, pues en el marco de la 174, si es a gran escala de la cero 24, o sea, ellos ya conocen esa normativa o no sé si ellos quieren, es algo distinto.</w:t>
      </w:r>
      <w:r>
        <w:rPr>
          <w:color w:val="323130"/>
          <w:sz w:val="4.3mm"/>
          <w:szCs w:val="4.3mm"/>
          <w:rFonts w:ascii="Segoe UI" w:cs="Segoe UI" w:eastAsia="Segoe UI" w:hAnsi="Segoe UI"/>
        </w:rPr>
        <w:br/>
        <w:t xml:space="preserve">O sea, si ellos quieren es algo que no está hoy regulado, que sea una regulación distinta y particular para Colombia Solar, pues claramente eso hoy no lo hacemos. Ah, hoy como está el mercado, lo haríamos, pues se podría hacer en el marco de lo que ya está regulado, de los diferentes tipos de autogeneración a pequeña escala, a gran escala.</w:t>
      </w:r>
      <w:r>
        <w:rPr>
          <w:color w:val="323130"/>
          <w:sz w:val="4.3mm"/>
          <w:szCs w:val="4.3mm"/>
          <w:rFonts w:ascii="Segoe UI" w:cs="Segoe UI" w:eastAsia="Segoe UI" w:hAnsi="Segoe UI"/>
        </w:rPr>
        <w:br/>
        <w:t xml:space="preserve">Inclusive, pues ya, pues como con lo que incluiría los autoveneradores colectivos, por ejemplo, pero sigue siendo como el marco de algo que ya existe. Yo entiendo que Colombia salar lo que busca es como poder subsidiar este, pues como hacer estos autogeneradores, pero el tratamiento ya se pues se circunscribe a lo que ya está regulado.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58:25</w:t>
      </w:r>
      <w:r>
        <w:rPr>
          <w:color w:val="323130"/>
          <w:sz w:val="4.3mm"/>
          <w:szCs w:val="4.3mm"/>
          <w:rFonts w:ascii="Segoe UI" w:cs="Segoe UI" w:eastAsia="Segoe UI" w:hAnsi="Segoe UI"/>
        </w:rPr>
        <w:br/>
        <w:t xml:space="preserve">Pues en términos generales, sí hablamos, claro, o sea.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58:26</w:t>
      </w:r>
      <w:r>
        <w:rPr>
          <w:color w:val="323130"/>
          <w:sz w:val="4.3mm"/>
          <w:szCs w:val="4.3mm"/>
          <w:rFonts w:ascii="Segoe UI" w:cs="Segoe UI" w:eastAsia="Segoe UI" w:hAnsi="Segoe UI"/>
        </w:rPr>
        <w:br/>
        <w:t xml:space="preserve">No sé si eso es lo que ellos, o sea, no sé si esa es la duda de ellos, porque la respuesta que yo les estoy dando es con la regulación que hoy existe, cierto, como se hace con un acá o no sé si la duda es distinto.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58:38</w:t>
      </w:r>
      <w:r>
        <w:rPr>
          <w:color w:val="323130"/>
          <w:sz w:val="4.3mm"/>
          <w:szCs w:val="4.3mm"/>
          <w:rFonts w:ascii="Segoe UI" w:cs="Segoe UI" w:eastAsia="Segoe UI" w:hAnsi="Segoe UI"/>
        </w:rPr>
        <w:br/>
        <w:t xml:space="preserve">Lo que pasa es que pues digamos que Colombia Solar, como te decía, rompe como tal el esquema interno, si atrás del medio rompe con toda esa parte de la 174, pero luego si a mí me dices, por ejemplo, a pesar de que aquí para atrás sea diferente y acá se puede hacer como se está haciendo el reporte y el tratamiento de los excedentes.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58:58</w:t>
      </w:r>
      <w:r>
        <w:rPr>
          <w:color w:val="323130"/>
          <w:sz w:val="4.3mm"/>
          <w:szCs w:val="4.3mm"/>
          <w:rFonts w:ascii="Segoe UI" w:cs="Segoe UI" w:eastAsia="Segoe UI" w:hAnsi="Segoe UI"/>
        </w:rPr>
        <w:br/>
        <w:t xml:space="preserve">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58:59</w:t>
      </w:r>
      <w:r>
        <w:rPr>
          <w:color w:val="323130"/>
          <w:sz w:val="4.3mm"/>
          <w:szCs w:val="4.3mm"/>
          <w:rFonts w:ascii="Segoe UI" w:cs="Segoe UI" w:eastAsia="Segoe UI" w:hAnsi="Segoe UI"/>
        </w:rPr>
        <w:br/>
        <w:t xml:space="preserve">Sí, como con lo regulado ya específico hoy, pues para mí funciona, sí, para mí serviría.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59:01</w:t>
      </w:r>
      <w:r>
        <w:rPr>
          <w:color w:val="323130"/>
          <w:sz w:val="4.3mm"/>
          <w:szCs w:val="4.3mm"/>
          <w:rFonts w:ascii="Segoe UI" w:cs="Segoe UI" w:eastAsia="Segoe UI" w:hAnsi="Segoe UI"/>
        </w:rPr>
        <w:br/>
        <w:t xml:space="preserve">Mm.</w:t>
      </w:r>
      <w:r>
        <w:rPr>
          <w:color w:val="323130"/>
          <w:sz w:val="4.3mm"/>
          <w:szCs w:val="4.3mm"/>
          <w:rFonts w:ascii="Segoe UI" w:cs="Segoe UI" w:eastAsia="Segoe UI" w:hAnsi="Segoe UI"/>
        </w:rPr>
        <w:br/>
        <w:t xml:space="preserve">Ya le estoy entendiendo, o k no, igual me tocaría revisarlo bien.</w:t>
      </w:r>
      <w:r>
        <w:rPr>
          <w:color w:val="323130"/>
          <w:sz w:val="4.3mm"/>
          <w:szCs w:val="4.3mm"/>
          <w:rFonts w:ascii="Segoe UI" w:cs="Segoe UI" w:eastAsia="Segoe UI" w:hAnsi="Segoe UI"/>
        </w:rPr>
        <w:br/>
        <w:t xml:space="preserve">Tocaría revisar, pues como esa parte interna, porque yo lo siguiendo desde el punto de vista de demanda de fronteras que nosotros nos registra un autogenerador a pequeña escala y hacemos el tratamiento cierto.</w:t>
      </w:r>
      <w:r>
        <w:rPr>
          <w:color w:val="323130"/>
          <w:sz w:val="4.3mm"/>
          <w:szCs w:val="4.3mm"/>
          <w:rFonts w:ascii="Segoe UI" w:cs="Segoe UI" w:eastAsia="Segoe UI" w:hAnsi="Segoe UI"/>
        </w:rPr>
        <w:br/>
        <w:t xml:space="preserve">Pero 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59:25</w:t>
      </w:r>
      <w:r>
        <w:rPr>
          <w:color w:val="323130"/>
          <w:sz w:val="4.3mm"/>
          <w:szCs w:val="4.3mm"/>
          <w:rFonts w:ascii="Segoe UI" w:cs="Segoe UI" w:eastAsia="Segoe UI" w:hAnsi="Segoe UI"/>
        </w:rPr>
        <w:br/>
        <w:t xml:space="preserve">Sí, es correcto. Entonces, digamos que en esa en esa solución, pues ahí es donde me gustaría que sea en esa articulación. No sé si, enero Jorge, también estemos de acuerdo, lo puedo manejar de esa manera.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JORGE ANDRES CRISTANCHO GOMEZ   </w:t>
      </w:r>
      <w:r>
        <w:rPr>
          <w:color w:val="a19f9d"/>
          <w:sz w:val="4.3mm"/>
          <w:szCs w:val="4.3mm"/>
          <w:rFonts w:ascii="Segoe UI" w:cs="Segoe UI" w:eastAsia="Segoe UI" w:hAnsi="Segoe UI"/>
        </w:rPr>
        <w:t xml:space="preserve">59:41</w:t>
      </w:r>
      <w:r>
        <w:rPr>
          <w:color w:val="323130"/>
          <w:sz w:val="4.3mm"/>
          <w:szCs w:val="4.3mm"/>
          <w:rFonts w:ascii="Segoe UI" w:cs="Segoe UI" w:eastAsia="Segoe UI" w:hAnsi="Segoe UI"/>
        </w:rPr>
        <w:br/>
        <w:t xml:space="preserve">Sí, yo creo que sería fundamental y si nos nos ayuda el equipo XM a que como primer punto del día en el espacio que vamos a tener con aire el viernes, pongamos esto sobre la mesa, porque creo que esto si logramos entender, porque pues.</w:t>
      </w:r>
      <w:r>
        <w:rPr>
          <w:color w:val="323130"/>
          <w:sz w:val="4.3mm"/>
          <w:szCs w:val="4.3mm"/>
          <w:rFonts w:ascii="Segoe UI" w:cs="Segoe UI" w:eastAsia="Segoe UI" w:hAnsi="Segoe UI"/>
        </w:rPr>
        <w:br/>
        <w:t xml:space="preserve">Más o menos acá lo que percibo es que nosotros tenemos una visión de las cosas. XM está entendiendo pues una forma de hacer las cosas y aire otra. Entonces el tema es ver cómo conciliamos estas posturas para que lo podamos hacer una realidad. ¿Y si nosotros no hacemos eso?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1:00:12</w:t>
      </w:r>
      <w:r>
        <w:rPr>
          <w:color w:val="323130"/>
          <w:sz w:val="4.3mm"/>
          <w:szCs w:val="4.3mm"/>
          <w:rFonts w:ascii="Segoe UI" w:cs="Segoe UI" w:eastAsia="Segoe UI" w:hAnsi="Segoe UI"/>
        </w:rPr>
        <w:br/>
        <w:t xml:space="preserve">This is inside.</w:t>
      </w:r>
      <w:r>
        <w:rPr>
          <w:color w:val="323130"/>
          <w:sz w:val="4.3mm"/>
          <w:szCs w:val="4.3mm"/>
          <w:rFonts w:ascii="Segoe UI" w:cs="Segoe UI" w:eastAsia="Segoe UI" w:hAnsi="Segoe UI"/>
        </w:rPr>
        <w:br/>
        <w:t xml:space="preserve">Fish.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JORGE ANDRES CRISTANCHO GOMEZ   </w:t>
      </w:r>
      <w:r>
        <w:rPr>
          <w:color w:val="a19f9d"/>
          <w:sz w:val="4.3mm"/>
          <w:szCs w:val="4.3mm"/>
          <w:rFonts w:ascii="Segoe UI" w:cs="Segoe UI" w:eastAsia="Segoe UI" w:hAnsi="Segoe UI"/>
        </w:rPr>
        <w:t xml:space="preserve">1:00:23</w:t>
      </w:r>
      <w:r>
        <w:rPr>
          <w:color w:val="323130"/>
          <w:sz w:val="4.3mm"/>
          <w:szCs w:val="4.3mm"/>
          <w:rFonts w:ascii="Segoe UI" w:cs="Segoe UI" w:eastAsia="Segoe UI" w:hAnsi="Segoe UI"/>
        </w:rPr>
        <w:br/>
        <w:t xml:space="preserve">Pues el resto de trabajo que vamos a hacer no nos va a fluir Andrés. Entonces, pues yo sí les pediría el favor al equipo de XM, si es posible que el viernes a las 10:00 de la mañana tengamos este espacio con aire, pues para, digamos, aclarar si la palabra está bien usada.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1:00:24</w:t>
      </w:r>
      <w:r>
        <w:rPr>
          <w:color w:val="323130"/>
          <w:sz w:val="4.3mm"/>
          <w:szCs w:val="4.3mm"/>
          <w:rFonts w:ascii="Segoe UI" w:cs="Segoe UI" w:eastAsia="Segoe UI" w:hAnsi="Segoe UI"/>
        </w:rPr>
        <w:br/>
        <w:t xml:space="preserve">This.</w:t>
      </w:r>
      <w:r>
        <w:rPr>
          <w:color w:val="323130"/>
          <w:sz w:val="4.3mm"/>
          <w:szCs w:val="4.3mm"/>
          <w:rFonts w:ascii="Segoe UI" w:cs="Segoe UI" w:eastAsia="Segoe UI" w:hAnsi="Segoe UI"/>
        </w:rPr>
        <w:br/>
        <w:t xml:space="preserve">It goes.</w:t>
      </w:r>
      <w:r>
        <w:rPr>
          <w:color w:val="323130"/>
          <w:sz w:val="4.3mm"/>
          <w:szCs w:val="4.3mm"/>
          <w:rFonts w:ascii="Segoe UI" w:cs="Segoe UI" w:eastAsia="Segoe UI" w:hAnsi="Segoe UI"/>
        </w:rPr>
        <w:br/>
        <w:t xml:space="preserve">Stop!</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1:00:29</w:t>
      </w:r>
      <w:r>
        <w:rPr>
          <w:color w:val="323130"/>
          <w:sz w:val="4.3mm"/>
          <w:szCs w:val="4.3mm"/>
          <w:rFonts w:ascii="Segoe UI" w:cs="Segoe UI" w:eastAsia="Segoe UI" w:hAnsi="Segoe UI"/>
        </w:rPr>
        <w:br/>
        <w:t xml:space="preserve">A ver.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JORGE ANDRES CRISTANCHO GOMEZ   </w:t>
      </w:r>
      <w:r>
        <w:rPr>
          <w:color w:val="a19f9d"/>
          <w:sz w:val="4.3mm"/>
          <w:szCs w:val="4.3mm"/>
          <w:rFonts w:ascii="Segoe UI" w:cs="Segoe UI" w:eastAsia="Segoe UI" w:hAnsi="Segoe UI"/>
        </w:rPr>
        <w:t xml:space="preserve">1:00:43</w:t>
      </w:r>
      <w:r>
        <w:rPr>
          <w:color w:val="323130"/>
          <w:sz w:val="4.3mm"/>
          <w:szCs w:val="4.3mm"/>
          <w:rFonts w:ascii="Segoe UI" w:cs="Segoe UI" w:eastAsia="Segoe UI" w:hAnsi="Segoe UI"/>
        </w:rPr>
        <w:br/>
        <w:t xml:space="preserve">O conciliar el las inquietudes o las posturas para el manejo de este de esta energía y como ellos la puedan comercializar.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1:00:56</w:t>
      </w:r>
      <w:r>
        <w:rPr>
          <w:color w:val="323130"/>
          <w:sz w:val="4.3mm"/>
          <w:szCs w:val="4.3mm"/>
          <w:rFonts w:ascii="Segoe UI" w:cs="Segoe UI" w:eastAsia="Segoe UI" w:hAnsi="Segoe UI"/>
        </w:rPr>
        <w:br/>
        <w:t xml:space="preserve">Sin embargo, pues es que no estoy segura si podemos hacer la reunión el viernes, ya que o sea nosotros a esta reunión vinimos como a escuchar y a ver, pues como la propuesta, pues o le este como toda esta explicación que ustedes nos están dando. Yo les acabo de responder en el marco de la 174 únicamente, pero toca mirar.</w:t>
      </w:r>
      <w:r>
        <w:rPr>
          <w:color w:val="323130"/>
          <w:sz w:val="4.3mm"/>
          <w:szCs w:val="4.3mm"/>
          <w:rFonts w:ascii="Segoe UI" w:cs="Segoe UI" w:eastAsia="Segoe UI" w:hAnsi="Segoe UI"/>
        </w:rPr>
        <w:br/>
        <w:t xml:space="preserve">exactamente lo que ustedes dicen, si sí es posible aplicarlo en el marco del ayuno 74. Entonces no sé si nos da el tiempo de acá el viernes para hacer un análisis, pues ya con la información que ustedes nos están dando. Pues incluso les iba a pedir y nos comparten, pues, como las diapositivas. Y el video, pues, como para revisar esto, como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1:01:33</w:t>
      </w:r>
      <w:r>
        <w:rPr>
          <w:color w:val="323130"/>
          <w:sz w:val="4.3mm"/>
          <w:szCs w:val="4.3mm"/>
          <w:rFonts w:ascii="Segoe UI" w:cs="Segoe UI" w:eastAsia="Segoe UI" w:hAnsi="Segoe UI"/>
        </w:rPr>
        <w:br/>
        <w:t xml:space="preserve">Sí, por supuesto.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JORGE ANDRES CRISTANCHO GOMEZ   </w:t>
      </w:r>
      <w:r>
        <w:rPr>
          <w:color w:val="a19f9d"/>
          <w:sz w:val="4.3mm"/>
          <w:szCs w:val="4.3mm"/>
          <w:rFonts w:ascii="Segoe UI" w:cs="Segoe UI" w:eastAsia="Segoe UI" w:hAnsi="Segoe UI"/>
        </w:rPr>
        <w:t xml:space="preserve">1:01:34</w:t>
      </w:r>
      <w:r>
        <w:rPr>
          <w:color w:val="323130"/>
          <w:sz w:val="4.3mm"/>
          <w:szCs w:val="4.3mm"/>
          <w:rFonts w:ascii="Segoe UI" w:cs="Segoe UI" w:eastAsia="Segoe UI" w:hAnsi="Segoe UI"/>
        </w:rPr>
        <w:br/>
        <w:t xml:space="preserve">Igual.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1:01:37</w:t>
      </w:r>
      <w:r>
        <w:rPr>
          <w:color w:val="323130"/>
          <w:sz w:val="4.3mm"/>
          <w:szCs w:val="4.3mm"/>
          <w:rFonts w:ascii="Segoe UI" w:cs="Segoe UI" w:eastAsia="Segoe UI" w:hAnsi="Segoe UI"/>
        </w:rPr>
        <w:br/>
        <w:t xml:space="preserve">¿A nivel interno, qué más consideraciones deberíamos de tener? Pues ya que yo solo les estoy como contando cómo se hace en el marco de la 174 en caso de que esto quede así, cierto.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JORGE ANDRES CRISTANCHO GOMEZ   </w:t>
      </w:r>
      <w:r>
        <w:rPr>
          <w:color w:val="a19f9d"/>
          <w:sz w:val="4.3mm"/>
          <w:szCs w:val="4.3mm"/>
          <w:rFonts w:ascii="Segoe UI" w:cs="Segoe UI" w:eastAsia="Segoe UI" w:hAnsi="Segoe UI"/>
        </w:rPr>
        <w:t xml:space="preserve">1:01:48</w:t>
      </w:r>
      <w:r>
        <w:rPr>
          <w:color w:val="323130"/>
          <w:sz w:val="4.3mm"/>
          <w:szCs w:val="4.3mm"/>
          <w:rFonts w:ascii="Segoe UI" w:cs="Segoe UI" w:eastAsia="Segoe UI" w:hAnsi="Segoe UI"/>
        </w:rPr>
        <w:br/>
        <w:t xml:space="preserve">Sí, de acuerdo, pero igual ustedes, o sea, porque qué puede pasar. Lo que pasa es que acá nosotros, tanto Andrés como ustedes, como mi persona, estamos haciendo unas suposiciones de lo que está creyendo aire.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1:01:48</w:t>
      </w:r>
      <w:r>
        <w:rPr>
          <w:color w:val="323130"/>
          <w:sz w:val="4.3mm"/>
          <w:szCs w:val="4.3mm"/>
          <w:rFonts w:ascii="Segoe UI" w:cs="Segoe UI" w:eastAsia="Segoe UI" w:hAnsi="Segoe UI"/>
        </w:rPr>
        <w:br/>
        <w:t xml:space="preserve">¿Qué sería?</w:t>
      </w:r>
      <w:r>
        <w:rPr>
          <w:color w:val="323130"/>
          <w:sz w:val="4.3mm"/>
          <w:szCs w:val="4.3mm"/>
          <w:rFonts w:ascii="Segoe UI" w:cs="Segoe UI" w:eastAsia="Segoe UI" w:hAnsi="Segoe UI"/>
        </w:rPr>
        <w:br/>
        <w:t xml:space="preserve">Is that saying?</w:t>
      </w:r>
      <w:r>
        <w:rPr>
          <w:color w:val="323130"/>
          <w:sz w:val="4.3mm"/>
          <w:szCs w:val="4.3mm"/>
          <w:rFonts w:ascii="Segoe UI" w:cs="Segoe UI" w:eastAsia="Segoe UI" w:hAnsi="Segoe UI"/>
        </w:rPr>
        <w:br/>
        <w:t xml:space="preserve">Keep up.</w:t>
      </w:r>
      <w:r>
        <w:rPr>
          <w:color w:val="323130"/>
          <w:sz w:val="4.3mm"/>
          <w:szCs w:val="4.3mm"/>
          <w:rFonts w:ascii="Segoe UI" w:cs="Segoe UI" w:eastAsia="Segoe UI" w:hAnsi="Segoe UI"/>
        </w:rPr>
        <w:br/>
        <w:t xml:space="preserve">Eso 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JORGE ANDRES CRISTANCHO GOMEZ   </w:t>
      </w:r>
      <w:r>
        <w:rPr>
          <w:color w:val="a19f9d"/>
          <w:sz w:val="4.3mm"/>
          <w:szCs w:val="4.3mm"/>
          <w:rFonts w:ascii="Segoe UI" w:cs="Segoe UI" w:eastAsia="Segoe UI" w:hAnsi="Segoe UI"/>
        </w:rPr>
        <w:t xml:space="preserve">1:02:05</w:t>
      </w:r>
      <w:r>
        <w:rPr>
          <w:color w:val="323130"/>
          <w:sz w:val="4.3mm"/>
          <w:szCs w:val="4.3mm"/>
          <w:rFonts w:ascii="Segoe UI" w:cs="Segoe UI" w:eastAsia="Segoe UI" w:hAnsi="Segoe UI"/>
        </w:rPr>
        <w:br/>
        <w:t xml:space="preserve">Y pues yo creo que lo primero que tenemos que tener claro es qué es lo que está creyendo aire, así sea que en el momento pues no puedan ustedes no puedan atender, digamos, esa solicitud o resolver esas inquietudes, sino decir, venga, ya ahora sí, teniéndola completamente clara.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1:02:10</w:t>
      </w:r>
      <w:r>
        <w:rPr>
          <w:color w:val="323130"/>
          <w:sz w:val="4.3mm"/>
          <w:szCs w:val="4.3mm"/>
          <w:rFonts w:ascii="Segoe UI" w:cs="Segoe UI" w:eastAsia="Segoe UI" w:hAnsi="Segoe UI"/>
        </w:rPr>
        <w:br/>
        <w:t xml:space="preserve">Francisco.</w:t>
      </w:r>
      <w:r>
        <w:rPr>
          <w:color w:val="323130"/>
          <w:sz w:val="4.3mm"/>
          <w:szCs w:val="4.3mm"/>
          <w:rFonts w:ascii="Segoe UI" w:cs="Segoe UI" w:eastAsia="Segoe UI" w:hAnsi="Segoe UI"/>
        </w:rPr>
        <w:br/>
        <w:t xml:space="preserve">Francisco.</w:t>
      </w:r>
      <w:r>
        <w:rPr>
          <w:color w:val="323130"/>
          <w:sz w:val="4.3mm"/>
          <w:szCs w:val="4.3mm"/>
          <w:rFonts w:ascii="Segoe UI" w:cs="Segoe UI" w:eastAsia="Segoe UI" w:hAnsi="Segoe UI"/>
        </w:rPr>
        <w:br/>
        <w:t xml:space="preserve">Open next to me.</w:t>
      </w:r>
      <w:r>
        <w:rPr>
          <w:color w:val="323130"/>
          <w:sz w:val="4.3mm"/>
          <w:szCs w:val="4.3mm"/>
          <w:rFonts w:ascii="Segoe UI" w:cs="Segoe UI" w:eastAsia="Segoe UI" w:hAnsi="Segoe UI"/>
        </w:rPr>
        <w:br/>
        <w:t xml:space="preserve">No.</w:t>
      </w:r>
      <w:r>
        <w:rPr>
          <w:color w:val="323130"/>
          <w:sz w:val="4.3mm"/>
          <w:szCs w:val="4.3mm"/>
          <w:rFonts w:ascii="Segoe UI" w:cs="Segoe UI" w:eastAsia="Segoe UI" w:hAnsi="Segoe UI"/>
        </w:rPr>
        <w:br/>
        <w:t xml:space="preserve">Yeah.</w:t>
      </w:r>
      <w:r>
        <w:rPr>
          <w:color w:val="323130"/>
          <w:sz w:val="4.3mm"/>
          <w:szCs w:val="4.3mm"/>
          <w:rFonts w:ascii="Segoe UI" w:cs="Segoe UI" w:eastAsia="Segoe UI" w:hAnsi="Segoe UI"/>
        </w:rPr>
        <w:br/>
        <w:t xml:space="preserve">Sentados.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JORGE ANDRES CRISTANCHO GOMEZ   </w:t>
      </w:r>
      <w:r>
        <w:rPr>
          <w:color w:val="a19f9d"/>
          <w:sz w:val="4.3mm"/>
          <w:szCs w:val="4.3mm"/>
          <w:rFonts w:ascii="Segoe UI" w:cs="Segoe UI" w:eastAsia="Segoe UI" w:hAnsi="Segoe UI"/>
        </w:rPr>
        <w:t xml:space="preserve">1:02:25</w:t>
      </w:r>
      <w:r>
        <w:rPr>
          <w:color w:val="323130"/>
          <w:sz w:val="4.3mm"/>
          <w:szCs w:val="4.3mm"/>
          <w:rFonts w:ascii="Segoe UI" w:cs="Segoe UI" w:eastAsia="Segoe UI" w:hAnsi="Segoe UI"/>
        </w:rPr>
        <w:br/>
        <w:t xml:space="preserve">Pues denos un espacio de tiempo de 15 días hasta tal día y nos volvemos a hablar y ahí sí le resolvemos las inquietudes en un hipotético caso de que pues no se pueda dar en el mismo momento, pero pues a mí sí, así sea desde el punto de vista informativo, yo sí les agradecería a ustedes de que nos acompañaran.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1:02:27</w:t>
      </w:r>
      <w:r>
        <w:rPr>
          <w:color w:val="323130"/>
          <w:sz w:val="4.3mm"/>
          <w:szCs w:val="4.3mm"/>
          <w:rFonts w:ascii="Segoe UI" w:cs="Segoe UI" w:eastAsia="Segoe UI" w:hAnsi="Segoe UI"/>
        </w:rPr>
        <w:br/>
        <w:t xml:space="preserve">No.</w:t>
      </w:r>
      <w:r>
        <w:rPr>
          <w:color w:val="323130"/>
          <w:sz w:val="4.3mm"/>
          <w:szCs w:val="4.3mm"/>
          <w:rFonts w:ascii="Segoe UI" w:cs="Segoe UI" w:eastAsia="Segoe UI" w:hAnsi="Segoe UI"/>
        </w:rPr>
        <w:br/>
        <w:t xml:space="preserve">¿Cómo es?</w:t>
      </w:r>
      <w:r>
        <w:rPr>
          <w:color w:val="323130"/>
          <w:sz w:val="4.3mm"/>
          <w:szCs w:val="4.3mm"/>
          <w:rFonts w:ascii="Segoe UI" w:cs="Segoe UI" w:eastAsia="Segoe UI" w:hAnsi="Segoe UI"/>
        </w:rPr>
        <w:br/>
        <w:t xml:space="preserve">Are you birthday?</w:t>
      </w:r>
      <w:r>
        <w:rPr>
          <w:color w:val="323130"/>
          <w:sz w:val="4.3mm"/>
          <w:szCs w:val="4.3mm"/>
          <w:rFonts w:ascii="Segoe UI" w:cs="Segoe UI" w:eastAsia="Segoe UI" w:hAnsi="Segoe UI"/>
        </w:rPr>
        <w:br/>
        <w:t xml:space="preserve">O.</w:t>
      </w:r>
      <w:r>
        <w:rPr>
          <w:color w:val="323130"/>
          <w:sz w:val="4.3mm"/>
          <w:szCs w:val="4.3mm"/>
          <w:rFonts w:ascii="Segoe UI" w:cs="Segoe UI" w:eastAsia="Segoe UI" w:hAnsi="Segoe UI"/>
        </w:rPr>
        <w:br/>
        <w:t xml:space="preserve">Cristo.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JORGE ANDRES CRISTANCHO GOMEZ   </w:t>
      </w:r>
      <w:r>
        <w:rPr>
          <w:color w:val="a19f9d"/>
          <w:sz w:val="4.3mm"/>
          <w:szCs w:val="4.3mm"/>
          <w:rFonts w:ascii="Segoe UI" w:cs="Segoe UI" w:eastAsia="Segoe UI" w:hAnsi="Segoe UI"/>
        </w:rPr>
        <w:t xml:space="preserve">1:02:46</w:t>
      </w:r>
      <w:r>
        <w:rPr>
          <w:color w:val="323130"/>
          <w:sz w:val="4.3mm"/>
          <w:szCs w:val="4.3mm"/>
          <w:rFonts w:ascii="Segoe UI" w:cs="Segoe UI" w:eastAsia="Segoe UI" w:hAnsi="Segoe UI"/>
        </w:rPr>
        <w:br/>
        <w:t xml:space="preserve">En este espacio, insisto, para que tengamos completamente claro, pues cuál es esa inquietud que tiene aire y ustedes tengan claridad para resolverlo.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ISABEL CRISTINA LOPERA ALVAREZ   </w:t>
      </w:r>
      <w:r>
        <w:rPr>
          <w:color w:val="a19f9d"/>
          <w:sz w:val="4.3mm"/>
          <w:szCs w:val="4.3mm"/>
          <w:rFonts w:ascii="Segoe UI" w:cs="Segoe UI" w:eastAsia="Segoe UI" w:hAnsi="Segoe UI"/>
        </w:rPr>
        <w:t xml:space="preserve">1:03:00</w:t>
      </w:r>
      <w:r>
        <w:rPr>
          <w:color w:val="323130"/>
          <w:sz w:val="4.3mm"/>
          <w:szCs w:val="4.3mm"/>
          <w:rFonts w:ascii="Segoe UI" w:cs="Segoe UI" w:eastAsia="Segoe UI" w:hAnsi="Segoe UI"/>
        </w:rPr>
        <w:br/>
        <w:t xml:space="preserve">¿Jorge pregunta, ustedes dicen que tienen reunión ya programada el viernes a las 10:00 de la mañana?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JORGE ANDRES CRISTANCHO GOMEZ   </w:t>
      </w:r>
      <w:r>
        <w:rPr>
          <w:color w:val="a19f9d"/>
          <w:sz w:val="4.3mm"/>
          <w:szCs w:val="4.3mm"/>
          <w:rFonts w:ascii="Segoe UI" w:cs="Segoe UI" w:eastAsia="Segoe UI" w:hAnsi="Segoe UI"/>
        </w:rPr>
        <w:t xml:space="preserve">1:03:05</w:t>
      </w:r>
      <w:r>
        <w:rPr>
          <w:color w:val="323130"/>
          <w:sz w:val="4.3mm"/>
          <w:szCs w:val="4.3mm"/>
          <w:rFonts w:ascii="Segoe UI" w:cs="Segoe UI" w:eastAsia="Segoe UI" w:hAnsi="Segoe UI"/>
        </w:rPr>
        <w:br/>
        <w:t xml:space="preserve">Sí, a las 10:00 de la mañana, sí, vamos a estar todo el día. O sea, ustedes dicen, oye, nosotros podemos a las 10:00, podemos a las 2:00, a las 3:00, no hay líos, nosotros vamos a estar trabajando todo el día con aire.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CAROLINA MARÍA GÓMEZ PÉREZ   </w:t>
      </w:r>
      <w:r>
        <w:rPr>
          <w:color w:val="a19f9d"/>
          <w:sz w:val="4.3mm"/>
          <w:szCs w:val="4.3mm"/>
          <w:rFonts w:ascii="Segoe UI" w:cs="Segoe UI" w:eastAsia="Segoe UI" w:hAnsi="Segoe UI"/>
        </w:rPr>
        <w:t xml:space="preserve">1:03:12</w:t>
      </w:r>
      <w:r>
        <w:rPr>
          <w:color w:val="323130"/>
          <w:sz w:val="4.3mm"/>
          <w:szCs w:val="4.3mm"/>
          <w:rFonts w:ascii="Segoe UI" w:cs="Segoe UI" w:eastAsia="Segoe UI" w:hAnsi="Segoe UI"/>
        </w:rPr>
        <w:br/>
        <w:t xml:space="preserve">Facebook.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ISABEL CRISTINA LOPERA ALVAREZ   </w:t>
      </w:r>
      <w:r>
        <w:rPr>
          <w:color w:val="a19f9d"/>
          <w:sz w:val="4.3mm"/>
          <w:szCs w:val="4.3mm"/>
          <w:rFonts w:ascii="Segoe UI" w:cs="Segoe UI" w:eastAsia="Segoe UI" w:hAnsi="Segoe UI"/>
        </w:rPr>
        <w:t xml:space="preserve">1:03:19</w:t>
      </w:r>
      <w:r>
        <w:rPr>
          <w:color w:val="323130"/>
          <w:sz w:val="4.3mm"/>
          <w:szCs w:val="4.3mm"/>
          <w:rFonts w:ascii="Segoe UI" w:cs="Segoe UI" w:eastAsia="Segoe UI" w:hAnsi="Segoe UI"/>
        </w:rPr>
        <w:br/>
        <w:t xml:space="preserve">Entonces hagamos algo, nosotros vamos a escalar el tema listo con regulatoria, porque a ver el tema de aire, ustedes comprenderán que es un poco delicado para nosotros, cierto, entonces vamos a escalar el tema. ¿Y cómo te puedo avisar entonces para acompañarlos el viernes?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JORGE ANDRES CRISTANCHO GOMEZ   </w:t>
      </w:r>
      <w:r>
        <w:rPr>
          <w:color w:val="a19f9d"/>
          <w:sz w:val="4.3mm"/>
          <w:szCs w:val="4.3mm"/>
          <w:rFonts w:ascii="Segoe UI" w:cs="Segoe UI" w:eastAsia="Segoe UI" w:hAnsi="Segoe UI"/>
        </w:rPr>
        <w:t xml:space="preserve">1:03:23</w:t>
      </w:r>
      <w:r>
        <w:rPr>
          <w:color w:val="323130"/>
          <w:sz w:val="4.3mm"/>
          <w:szCs w:val="4.3mm"/>
          <w:rFonts w:ascii="Segoe UI" w:cs="Segoe UI" w:eastAsia="Segoe UI" w:hAnsi="Segoe UI"/>
        </w:rPr>
        <w:br/>
        <w:t xml:space="preserve">Mhm.</w:t>
      </w:r>
      <w:r>
        <w:rPr>
          <w:color w:val="323130"/>
          <w:sz w:val="4.3mm"/>
          <w:szCs w:val="4.3mm"/>
          <w:rFonts w:ascii="Segoe UI" w:cs="Segoe UI" w:eastAsia="Segoe UI" w:hAnsi="Segoe UI"/>
        </w:rPr>
        <w:br/>
        <w:t xml:space="preserve">El podemos dejar los contactos acá en el chat.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1:03:39</w:t>
      </w:r>
      <w:r>
        <w:rPr>
          <w:color w:val="323130"/>
          <w:sz w:val="4.3mm"/>
          <w:szCs w:val="4.3mm"/>
          <w:rFonts w:ascii="Segoe UI" w:cs="Segoe UI" w:eastAsia="Segoe UI" w:hAnsi="Segoe UI"/>
        </w:rPr>
        <w:br/>
        <w:t xml:space="preserve">Vamos, dejamos contactos, sí, señor.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ISABEL CRISTINA LOPERA ALVAREZ   </w:t>
      </w:r>
      <w:r>
        <w:rPr>
          <w:color w:val="a19f9d"/>
          <w:sz w:val="4.3mm"/>
          <w:szCs w:val="4.3mm"/>
          <w:rFonts w:ascii="Segoe UI" w:cs="Segoe UI" w:eastAsia="Segoe UI" w:hAnsi="Segoe UI"/>
        </w:rPr>
        <w:t xml:space="preserve">1:03:43</w:t>
      </w:r>
      <w:r>
        <w:rPr>
          <w:color w:val="323130"/>
          <w:sz w:val="4.3mm"/>
          <w:szCs w:val="4.3mm"/>
          <w:rFonts w:ascii="Segoe UI" w:cs="Segoe UI" w:eastAsia="Segoe UI" w:hAnsi="Segoe UI"/>
        </w:rPr>
        <w:br/>
        <w:t xml:space="preserve">Sí, si quieren acá les voy a dejar mi contacto.</w:t>
      </w:r>
      <w:r>
        <w:rPr>
          <w:color w:val="323130"/>
          <w:sz w:val="4.3mm"/>
          <w:szCs w:val="4.3mm"/>
          <w:rFonts w:ascii="Segoe UI" w:cs="Segoe UI" w:eastAsia="Segoe UI" w:hAnsi="Segoe UI"/>
        </w:rPr>
        <w:br/>
        <w:t xml:space="preserve">También.</w:t>
      </w:r>
      <w:r>
        <w:rPr>
          <w:color w:val="323130"/>
          <w:sz w:val="4.3mm"/>
          <w:szCs w:val="4.3mm"/>
          <w:rFonts w:ascii="Segoe UI" w:cs="Segoe UI" w:eastAsia="Segoe UI" w:hAnsi="Segoe UI"/>
        </w:rPr>
        <w:br/>
        <w:t xml:space="preserve">dame el tuyo listo Yo ya lo voy a anotar y nosotros revisamos y yo creo que te doy respuesta mañana porque dado caso pues eh que no que que que nos digan que no pues ya tocará escalar el tema Entonces nos das Hasta mañana y te Confirmamos nuestra asistencia del viernes te parece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JORGE ANDRES CRISTANCHO GOMEZ   </w:t>
      </w:r>
      <w:r>
        <w:rPr>
          <w:color w:val="a19f9d"/>
          <w:sz w:val="4.3mm"/>
          <w:szCs w:val="4.3mm"/>
          <w:rFonts w:ascii="Segoe UI" w:cs="Segoe UI" w:eastAsia="Segoe UI" w:hAnsi="Segoe UI"/>
        </w:rPr>
        <w:t xml:space="preserve">1:04:13</w:t>
      </w:r>
      <w:r>
        <w:rPr>
          <w:color w:val="323130"/>
          <w:sz w:val="4.3mm"/>
          <w:szCs w:val="4.3mm"/>
          <w:rFonts w:ascii="Segoe UI" w:cs="Segoe UI" w:eastAsia="Segoe UI" w:hAnsi="Segoe UI"/>
        </w:rPr>
        <w:br/>
        <w:t xml:space="preserve">Listo.</w:t>
      </w:r>
      <w:r>
        <w:rPr>
          <w:color w:val="323130"/>
          <w:sz w:val="4.3mm"/>
          <w:szCs w:val="4.3mm"/>
          <w:rFonts w:ascii="Segoe UI" w:cs="Segoe UI" w:eastAsia="Segoe UI" w:hAnsi="Segoe UI"/>
        </w:rPr>
        <w:br/>
        <w:t xml:space="preserve">Vale.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ISABEL CRISTINA LOPERA ALVAREZ   </w:t>
      </w:r>
      <w:r>
        <w:rPr>
          <w:color w:val="a19f9d"/>
          <w:sz w:val="4.3mm"/>
          <w:szCs w:val="4.3mm"/>
          <w:rFonts w:ascii="Segoe UI" w:cs="Segoe UI" w:eastAsia="Segoe UI" w:hAnsi="Segoe UI"/>
        </w:rPr>
        <w:t xml:space="preserve">1:04:18</w:t>
      </w:r>
      <w:r>
        <w:rPr>
          <w:color w:val="323130"/>
          <w:sz w:val="4.3mm"/>
          <w:szCs w:val="4.3mm"/>
          <w:rFonts w:ascii="Segoe UI" w:cs="Segoe UI" w:eastAsia="Segoe UI" w:hAnsi="Segoe UI"/>
        </w:rPr>
        <w:br/>
        <w:t xml:space="preserve">Listo, perfecto, muchas gracias. Ay, nos envían la presentación, por favor.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JORGE ANDRES CRISTANCHO GOMEZ   </w:t>
      </w:r>
      <w:r>
        <w:rPr>
          <w:color w:val="a19f9d"/>
          <w:sz w:val="4.3mm"/>
          <w:szCs w:val="4.3mm"/>
          <w:rFonts w:ascii="Segoe UI" w:cs="Segoe UI" w:eastAsia="Segoe UI" w:hAnsi="Segoe UI"/>
        </w:rPr>
        <w:t xml:space="preserve">1:04:18</w:t>
      </w:r>
      <w:r>
        <w:rPr>
          <w:color w:val="323130"/>
          <w:sz w:val="4.3mm"/>
          <w:szCs w:val="4.3mm"/>
          <w:rFonts w:ascii="Segoe UI" w:cs="Segoe UI" w:eastAsia="Segoe UI" w:hAnsi="Segoe UI"/>
        </w:rPr>
        <w:br/>
        <w:t xml:space="preserve">Perfecto.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1:04:21</w:t>
      </w:r>
      <w:r>
        <w:rPr>
          <w:color w:val="323130"/>
          <w:sz w:val="4.3mm"/>
          <w:szCs w:val="4.3mm"/>
          <w:rFonts w:ascii="Segoe UI" w:cs="Segoe UI" w:eastAsia="Segoe UI" w:hAnsi="Segoe UI"/>
        </w:rPr>
        <w:br/>
        <w:t xml:space="preserve">Bueno.</w:t>
      </w:r>
      <w:r>
        <w:rPr>
          <w:color w:val="323130"/>
          <w:sz w:val="4.3mm"/>
          <w:szCs w:val="4.3mm"/>
          <w:rFonts w:ascii="Segoe UI" w:cs="Segoe UI" w:eastAsia="Segoe UI" w:hAnsi="Segoe UI"/>
        </w:rPr>
        <w:br/>
        <w:t xml:space="preserve">Por supuesto, a los mismos correos que cité, voy a enviar la presentación en un momento y pues nada, de antemano, pues les agradezco mucho por el espacio y espero que pues tengan un excelente día. Quedamos muy atentos.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ISABEL CRISTINA LOPERA ALVAREZ   </w:t>
      </w:r>
      <w:r>
        <w:rPr>
          <w:color w:val="a19f9d"/>
          <w:sz w:val="4.3mm"/>
          <w:szCs w:val="4.3mm"/>
          <w:rFonts w:ascii="Segoe UI" w:cs="Segoe UI" w:eastAsia="Segoe UI" w:hAnsi="Segoe UI"/>
        </w:rPr>
        <w:t xml:space="preserve">1:04:26</w:t>
      </w:r>
      <w:r>
        <w:rPr>
          <w:color w:val="323130"/>
          <w:sz w:val="4.3mm"/>
          <w:szCs w:val="4.3mm"/>
          <w:rFonts w:ascii="Segoe UI" w:cs="Segoe UI" w:eastAsia="Segoe UI" w:hAnsi="Segoe UI"/>
        </w:rPr>
        <w:br/>
        <w:t xml:space="preserve">Sí, de acuerdo.</w:t>
      </w:r>
      <w:r>
        <w:rPr>
          <w:color w:val="323130"/>
          <w:sz w:val="4.3mm"/>
          <w:szCs w:val="4.3mm"/>
          <w:rFonts w:ascii="Segoe UI" w:cs="Segoe UI" w:eastAsia="Segoe UI" w:hAnsi="Segoe UI"/>
        </w:rPr>
        <w:br/>
        <w:t xml:space="preserve">Listo.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JORGE ANDRES CRISTANCHO GOMEZ   </w:t>
      </w:r>
      <w:r>
        <w:rPr>
          <w:color w:val="a19f9d"/>
          <w:sz w:val="4.3mm"/>
          <w:szCs w:val="4.3mm"/>
          <w:rFonts w:ascii="Segoe UI" w:cs="Segoe UI" w:eastAsia="Segoe UI" w:hAnsi="Segoe UI"/>
        </w:rPr>
        <w:t xml:space="preserve">1:04:35</w:t>
      </w:r>
      <w:r>
        <w:rPr>
          <w:color w:val="323130"/>
          <w:sz w:val="4.3mm"/>
          <w:szCs w:val="4.3mm"/>
          <w:rFonts w:ascii="Segoe UI" w:cs="Segoe UI" w:eastAsia="Segoe UI" w:hAnsi="Segoe UI"/>
        </w:rPr>
        <w:br/>
        <w:t xml:space="preserve">Muchísimas gracias, que estén muy bien, hasta luego.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ISABEL CRISTINA LOPERA ALVAREZ   </w:t>
      </w:r>
      <w:r>
        <w:rPr>
          <w:color w:val="a19f9d"/>
          <w:sz w:val="4.3mm"/>
          <w:szCs w:val="4.3mm"/>
          <w:rFonts w:ascii="Segoe UI" w:cs="Segoe UI" w:eastAsia="Segoe UI" w:hAnsi="Segoe UI"/>
        </w:rPr>
        <w:t xml:space="preserve">1:04:36</w:t>
      </w:r>
      <w:r>
        <w:rPr>
          <w:color w:val="323130"/>
          <w:sz w:val="4.3mm"/>
          <w:szCs w:val="4.3mm"/>
          <w:rFonts w:ascii="Segoe UI" w:cs="Segoe UI" w:eastAsia="Segoe UI" w:hAnsi="Segoe UI"/>
        </w:rPr>
        <w:br/>
        <w:t xml:space="preserve">Listo, chao, chao,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YEN EDWARD PALACIOS CORDOBA   </w:t>
      </w:r>
      <w:r>
        <w:rPr>
          <w:color w:val="a19f9d"/>
          <w:sz w:val="4.3mm"/>
          <w:szCs w:val="4.3mm"/>
          <w:rFonts w:ascii="Segoe UI" w:cs="Segoe UI" w:eastAsia="Segoe UI" w:hAnsi="Segoe UI"/>
        </w:rPr>
        <w:t xml:space="preserve">1:04:40</w:t>
      </w:r>
      <w:r>
        <w:rPr>
          <w:color w:val="323130"/>
          <w:sz w:val="4.3mm"/>
          <w:szCs w:val="4.3mm"/>
          <w:rFonts w:ascii="Segoe UI" w:cs="Segoe UI" w:eastAsia="Segoe UI" w:hAnsi="Segoe UI"/>
        </w:rPr>
        <w:br/>
        <w:t xml:space="preserve">So.</w:t>
      </w:r>
    </w:p>
    <w:p>
      <w:pPr>
        <w:spacing w:line="300"/>
      </w:pPr>
      <w:r>
        <w:drawing>
          <wp:anchor distT="0" distB="0" distL="0" distR="0" simplePos="0" allowOverlap="1" behindDoc="0" locked="0" layoutInCell="1" relativeHeight="209550">
            <wp:simplePos x="0" y="0"/>
            <wp:positionH relativeFrom="page">
              <wp:posOffset>621792</wp:posOffset>
            </wp:positionH>
            <wp:positionV relativeFrom="paragraph">
              <wp:posOffset>274320</wp:posOffset>
            </wp:positionV>
            <wp:extent cx="209550" cy="209550"/>
            <wp:effectExtent b="0" l="0" r="0" t="0"/>
            <wp:wrapNone/>
            <wp:docPr id="17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2" cstate="none"/>
                    <a:srcRect/>
                    <a:stretch>
                      <a:fillRect/>
                    </a:stretch>
                  </pic:blipFill>
                  <pic:spPr bwMode="auto">
                    <a:xfrm>
                      <a:off x="0" y="0"/>
                      <a:ext cx="209550" cy="209550"/>
                    </a:xfrm>
                    <a:prstGeom prst="rect">
                      <a:avLst/>
                    </a:prstGeom>
                  </pic:spPr>
                </pic:pic>
              </a:graphicData>
            </a:graphic>
          </wp:anchor>
        </w:drawing>
      </w:r>
      <w:r>
        <w:rPr>
          <w:b/>
          <w:bCs/>
          <w:color w:val="605e5c"/>
          <w:sz w:val="4.3mm"/>
          <w:szCs w:val="4.3mm"/>
          <w:rFonts w:ascii="Segoe UI" w:cs="Segoe UI" w:eastAsia="Segoe UI" w:hAnsi="Segoe UI"/>
        </w:rPr>
        <w:br/>
        <w:t xml:space="preserve">ANDRES FELIPE CASTELLANOS TORO </w:t>
      </w:r>
      <w:r>
        <w:rPr>
          <w:color w:val="a19f9d"/>
          <w:sz w:val="4.3mm"/>
          <w:szCs w:val="4.3mm"/>
          <w:rFonts w:ascii="Segoe UI" w:cs="Segoe UI" w:eastAsia="Segoe UI" w:hAnsi="Segoe UI"/>
        </w:rPr>
        <w:t xml:space="preserve">detuvo la transcripción</w:t>
      </w:r>
    </w:p>
    <w:sectPr>
      <w:pgSz w:w="11906" w:h="16838" w:orient="portrait"/>
      <w:pgMar w:top="1in" w:right="1in" w:bottom="1in" w:left="1in"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78"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7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image" Target="media/gcfcwxm5mj4tvfrg3ipai.png"/><Relationship Id="rId7" Type="http://schemas.openxmlformats.org/officeDocument/2006/relationships/image" Target="media/fnhkcq7qyp6kzfxuqh67x.png"/><Relationship Id="rId8" Type="http://schemas.openxmlformats.org/officeDocument/2006/relationships/image" Target="media/yabc1un4tplh2espynblg.png"/><Relationship Id="rId9" Type="http://schemas.openxmlformats.org/officeDocument/2006/relationships/image" Target="media/y46a6rcks-pevj4lljdif.png"/><Relationship Id="rId10" Type="http://schemas.openxmlformats.org/officeDocument/2006/relationships/image" Target="media/vg6zytqnbl80fqducse_l.png"/><Relationship Id="rId11" Type="http://schemas.openxmlformats.org/officeDocument/2006/relationships/image" Target="media/srmv1egcd-c_pp8kvdzwu.png"/><Relationship Id="rId12" Type="http://schemas.openxmlformats.org/officeDocument/2006/relationships/image" Target="media/4x3ebyidg2kqo24fqm02w.png"/><Relationship Id="rId13" Type="http://schemas.openxmlformats.org/officeDocument/2006/relationships/image" Target="media/h4lalnhuigrpjh05u5j5l.png"/><Relationship Id="rId14" Type="http://schemas.openxmlformats.org/officeDocument/2006/relationships/image" Target="media/n_79dscxfyl8mlh-ch7tr.png"/><Relationship Id="rId15" Type="http://schemas.openxmlformats.org/officeDocument/2006/relationships/image" Target="media/8bygpgw_9yryv78vcmvza.png"/><Relationship Id="rId16" Type="http://schemas.openxmlformats.org/officeDocument/2006/relationships/image" Target="media/a9w-dh1um_b5k9hfr54nn.png"/><Relationship Id="rId17" Type="http://schemas.openxmlformats.org/officeDocument/2006/relationships/image" Target="media/zpkp8pnqnkksua-x7dewj.png"/><Relationship Id="rId18" Type="http://schemas.openxmlformats.org/officeDocument/2006/relationships/image" Target="media/5bes1tvgrcaujos3xb7qg.png"/><Relationship Id="rId19" Type="http://schemas.openxmlformats.org/officeDocument/2006/relationships/image" Target="media/gppvfftxbll8rye6iim7y.png"/><Relationship Id="rId20" Type="http://schemas.openxmlformats.org/officeDocument/2006/relationships/image" Target="media/ajorpgnjetho4ow7oyszi.png"/><Relationship Id="rId21" Type="http://schemas.openxmlformats.org/officeDocument/2006/relationships/image" Target="media/jl6dtgzxglnfmoeflip76.png"/><Relationship Id="rId22" Type="http://schemas.openxmlformats.org/officeDocument/2006/relationships/image" Target="media/gfwypskkp2oy8ihgj2-li.png"/><Relationship Id="rId23" Type="http://schemas.openxmlformats.org/officeDocument/2006/relationships/image" Target="media/k-xy9dcnkqvfgkuagxk44.png"/><Relationship Id="rId24" Type="http://schemas.openxmlformats.org/officeDocument/2006/relationships/image" Target="media/pcfsf48faorpom4dqbhb-.png"/><Relationship Id="rId25" Type="http://schemas.openxmlformats.org/officeDocument/2006/relationships/image" Target="media/iy-1qnej3bsad82qbqvan.png"/><Relationship Id="rId26" Type="http://schemas.openxmlformats.org/officeDocument/2006/relationships/image" Target="media/m0wnhtdfl472hzdaolkxz.png"/><Relationship Id="rId27" Type="http://schemas.openxmlformats.org/officeDocument/2006/relationships/image" Target="media/3tbiuh3vyjjy5irvcvmcc.png"/><Relationship Id="rId28" Type="http://schemas.openxmlformats.org/officeDocument/2006/relationships/image" Target="media/9rsd4mbeciylinlsaolec.png"/><Relationship Id="rId29" Type="http://schemas.openxmlformats.org/officeDocument/2006/relationships/image" Target="media/2u5lcxblwt2v1ueliohnx.png"/><Relationship Id="rId30" Type="http://schemas.openxmlformats.org/officeDocument/2006/relationships/image" Target="media/-2o3wdfgrndckgul1qxcu.png"/><Relationship Id="rId31" Type="http://schemas.openxmlformats.org/officeDocument/2006/relationships/image" Target="media/bojs2ydrwpjlpbrud4xps.png"/><Relationship Id="rId32" Type="http://schemas.openxmlformats.org/officeDocument/2006/relationships/image" Target="media/lfquv24c7mkwibgkgd6m_.png"/><Relationship Id="rId33" Type="http://schemas.openxmlformats.org/officeDocument/2006/relationships/image" Target="media/0d7oz7vai8z92t1gf77jy.png"/><Relationship Id="rId34" Type="http://schemas.openxmlformats.org/officeDocument/2006/relationships/image" Target="media/pbhy2i8w-lyzqsr6mp_xg.png"/><Relationship Id="rId35" Type="http://schemas.openxmlformats.org/officeDocument/2006/relationships/image" Target="media/r5ezgnlepyzc9qhe2fbeg.png"/><Relationship Id="rId36" Type="http://schemas.openxmlformats.org/officeDocument/2006/relationships/image" Target="media/s-dy4cywlc-5mylfcvtae.png"/><Relationship Id="rId37" Type="http://schemas.openxmlformats.org/officeDocument/2006/relationships/image" Target="media/f6pjjdgsy14xz11ytelgi.png"/><Relationship Id="rId38" Type="http://schemas.openxmlformats.org/officeDocument/2006/relationships/image" Target="media/bwtsu_tnbdkt0dhjob2da.png"/><Relationship Id="rId39" Type="http://schemas.openxmlformats.org/officeDocument/2006/relationships/image" Target="media/tve1yekdpup1x9jfrdxyu.png"/><Relationship Id="rId40" Type="http://schemas.openxmlformats.org/officeDocument/2006/relationships/image" Target="media/tfoxokmq_qrcvmdmngw7u.png"/><Relationship Id="rId41" Type="http://schemas.openxmlformats.org/officeDocument/2006/relationships/image" Target="media/wcqkrsiaua3cen7waxlmr.png"/><Relationship Id="rId42" Type="http://schemas.openxmlformats.org/officeDocument/2006/relationships/image" Target="media/yu8ca5xxmh0pnhwrbmmqg.png"/><Relationship Id="rId43" Type="http://schemas.openxmlformats.org/officeDocument/2006/relationships/image" Target="media/wvwseo2jserm5m1efeh-e.png"/><Relationship Id="rId44" Type="http://schemas.openxmlformats.org/officeDocument/2006/relationships/image" Target="media/tarqg7mvz71r7kutdsltx.png"/><Relationship Id="rId45" Type="http://schemas.openxmlformats.org/officeDocument/2006/relationships/image" Target="media/xaianbaatkffiq-yx_glk.png"/><Relationship Id="rId46" Type="http://schemas.openxmlformats.org/officeDocument/2006/relationships/image" Target="media/ybwxodgexuxiphygdzi2y.png"/><Relationship Id="rId47" Type="http://schemas.openxmlformats.org/officeDocument/2006/relationships/image" Target="media/78g--7lll7yobfy10nkji.png"/><Relationship Id="rId48" Type="http://schemas.openxmlformats.org/officeDocument/2006/relationships/image" Target="media/i_hqahj9qvykmpa-7ar3m.png"/><Relationship Id="rId49" Type="http://schemas.openxmlformats.org/officeDocument/2006/relationships/image" Target="media/kt4bykstdidfpcp8cfgms.png"/><Relationship Id="rId50" Type="http://schemas.openxmlformats.org/officeDocument/2006/relationships/image" Target="media/kfvz_ebvl5o2pvxjiddqu.png"/><Relationship Id="rId51" Type="http://schemas.openxmlformats.org/officeDocument/2006/relationships/image" Target="media/ir_2uv9ebhskbwp-bsvnl.png"/><Relationship Id="rId52" Type="http://schemas.openxmlformats.org/officeDocument/2006/relationships/image" Target="media/zotmw6b1eaav5psik7z7p.png"/><Relationship Id="rId53" Type="http://schemas.openxmlformats.org/officeDocument/2006/relationships/image" Target="media/hj_a80azfkuxlybvhs9ja.png"/><Relationship Id="rId54" Type="http://schemas.openxmlformats.org/officeDocument/2006/relationships/image" Target="media/ihg328axvf59x2zyqxmfm.png"/><Relationship Id="rId55" Type="http://schemas.openxmlformats.org/officeDocument/2006/relationships/image" Target="media/aqbhumwbkiuhzxpbdcecf.png"/><Relationship Id="rId56" Type="http://schemas.openxmlformats.org/officeDocument/2006/relationships/image" Target="media/7uizfn8-dgj5g3sqyzfif.png"/><Relationship Id="rId57" Type="http://schemas.openxmlformats.org/officeDocument/2006/relationships/image" Target="media/183iswlvkw4g9ir_ixd3a.png"/><Relationship Id="rId58" Type="http://schemas.openxmlformats.org/officeDocument/2006/relationships/image" Target="media/nqk38l5maoikx_hh4gwcw.png"/><Relationship Id="rId59" Type="http://schemas.openxmlformats.org/officeDocument/2006/relationships/image" Target="media/wbo6zc1pcwrrtyitessoi.png"/><Relationship Id="rId60" Type="http://schemas.openxmlformats.org/officeDocument/2006/relationships/image" Target="media/ysbvrzfnz36g7hnyhrxea.png"/><Relationship Id="rId61" Type="http://schemas.openxmlformats.org/officeDocument/2006/relationships/image" Target="media/h5x5djcjggvxfe35wgh_z.png"/><Relationship Id="rId62" Type="http://schemas.openxmlformats.org/officeDocument/2006/relationships/image" Target="media/gof5by1mkx2rbwlfl4q0p.png"/><Relationship Id="rId63" Type="http://schemas.openxmlformats.org/officeDocument/2006/relationships/image" Target="media/c8j9n7rujbiwzx-favyqo.png"/><Relationship Id="rId64" Type="http://schemas.openxmlformats.org/officeDocument/2006/relationships/image" Target="media/pxeplo6snluvlyzjzm_bs.png"/><Relationship Id="rId65" Type="http://schemas.openxmlformats.org/officeDocument/2006/relationships/image" Target="media/lgs8jsom--pojn6ytxwsp.png"/><Relationship Id="rId66" Type="http://schemas.openxmlformats.org/officeDocument/2006/relationships/image" Target="media/ctqisp_ngcltrjunehiox.png"/><Relationship Id="rId67" Type="http://schemas.openxmlformats.org/officeDocument/2006/relationships/image" Target="media/y7osopmhpbswfcnfuivjk.png"/><Relationship Id="rId68" Type="http://schemas.openxmlformats.org/officeDocument/2006/relationships/image" Target="media/mz5vo2jr2biyhjpcv7k36.png"/><Relationship Id="rId69" Type="http://schemas.openxmlformats.org/officeDocument/2006/relationships/image" Target="media/jgxcndrn4fdzcph1y3hxy.png"/><Relationship Id="rId70" Type="http://schemas.openxmlformats.org/officeDocument/2006/relationships/image" Target="media/qymv3zndz1up9ri0ra8k-.png"/><Relationship Id="rId71" Type="http://schemas.openxmlformats.org/officeDocument/2006/relationships/image" Target="media/mjeirrqpe0jmjh-mrn-ku.png"/><Relationship Id="rId72" Type="http://schemas.openxmlformats.org/officeDocument/2006/relationships/image" Target="media/dznw4hhe1twjjq5oqvkfr.png"/><Relationship Id="rId73" Type="http://schemas.openxmlformats.org/officeDocument/2006/relationships/image" Target="media/jhpynpgzww7qvsnddk5jm.png"/><Relationship Id="rId74" Type="http://schemas.openxmlformats.org/officeDocument/2006/relationships/image" Target="media/mgtmshem5jl5pa_6sernt.png"/><Relationship Id="rId75" Type="http://schemas.openxmlformats.org/officeDocument/2006/relationships/image" Target="media/2z2dgtk5x-d6geaff264u.png"/><Relationship Id="rId76" Type="http://schemas.openxmlformats.org/officeDocument/2006/relationships/image" Target="media/fw5abdxysm8zct0wvr_go.png"/><Relationship Id="rId77" Type="http://schemas.openxmlformats.org/officeDocument/2006/relationships/image" Target="media/sg6egzlf6g2krjiwmfstv.png"/><Relationship Id="rId78" Type="http://schemas.openxmlformats.org/officeDocument/2006/relationships/image" Target="media/avr-kbggebrew9nfjdv-9.png"/><Relationship Id="rId79" Type="http://schemas.openxmlformats.org/officeDocument/2006/relationships/image" Target="media/q1ttzfpam97kmhemngu05.png"/><Relationship Id="rId80" Type="http://schemas.openxmlformats.org/officeDocument/2006/relationships/image" Target="media/-6czseo-wvvbxfwfawbmo.png"/><Relationship Id="rId81" Type="http://schemas.openxmlformats.org/officeDocument/2006/relationships/image" Target="media/bergpzyxp0eix4_siwygo.png"/><Relationship Id="rId82" Type="http://schemas.openxmlformats.org/officeDocument/2006/relationships/image" Target="media/yzxr5kyd9wlc6kvmpwbtw.png"/><Relationship Id="rId83" Type="http://schemas.openxmlformats.org/officeDocument/2006/relationships/image" Target="media/jejfvdxtabpql3p4xkkso.png"/><Relationship Id="rId84" Type="http://schemas.openxmlformats.org/officeDocument/2006/relationships/image" Target="media/t6hgixdnv4rlq-7olzwvg.png"/><Relationship Id="rId85" Type="http://schemas.openxmlformats.org/officeDocument/2006/relationships/image" Target="media/wbihmnwjovyvyekofjqsb.png"/><Relationship Id="rId86" Type="http://schemas.openxmlformats.org/officeDocument/2006/relationships/image" Target="media/wwmxgxge6ol8enpubo5en.png"/><Relationship Id="rId87" Type="http://schemas.openxmlformats.org/officeDocument/2006/relationships/image" Target="media/nvwc3seavlpo4ekjughxv.png"/><Relationship Id="rId88" Type="http://schemas.openxmlformats.org/officeDocument/2006/relationships/image" Target="media/zofttnrly6rkygsqvmsie.png"/><Relationship Id="rId89" Type="http://schemas.openxmlformats.org/officeDocument/2006/relationships/image" Target="media/puhjqv-fx_m0yzup-ww0l.png"/><Relationship Id="rId90" Type="http://schemas.openxmlformats.org/officeDocument/2006/relationships/image" Target="media/k4maat_y9fldfbnwyctf5.png"/><Relationship Id="rId91" Type="http://schemas.openxmlformats.org/officeDocument/2006/relationships/image" Target="media/ymdgqcqkbgenxgvpo_qys.png"/><Relationship Id="rId92" Type="http://schemas.openxmlformats.org/officeDocument/2006/relationships/image" Target="media/0gpswhlibyremh-hxmvzu.png"/><Relationship Id="rId93" Type="http://schemas.openxmlformats.org/officeDocument/2006/relationships/image" Target="media/szpi34jqhdpfeff1cd0-x.png"/><Relationship Id="rId94" Type="http://schemas.openxmlformats.org/officeDocument/2006/relationships/image" Target="media/tui-eocw3hdh2jabpjie1.png"/><Relationship Id="rId95" Type="http://schemas.openxmlformats.org/officeDocument/2006/relationships/image" Target="media/ta6yy3ko74f0geknrfyat.png"/><Relationship Id="rId96" Type="http://schemas.openxmlformats.org/officeDocument/2006/relationships/image" Target="media/meoz1s5iumaf_znhd5hz4.png"/><Relationship Id="rId97" Type="http://schemas.openxmlformats.org/officeDocument/2006/relationships/image" Target="media/k6jjfac25jurnxldge90h.png"/><Relationship Id="rId98" Type="http://schemas.openxmlformats.org/officeDocument/2006/relationships/image" Target="media/dda3o4py0uzctcveqnkj4.png"/><Relationship Id="rId99" Type="http://schemas.openxmlformats.org/officeDocument/2006/relationships/image" Target="media/ejzwpv6cexymsxwmsiesz.png"/><Relationship Id="rId100" Type="http://schemas.openxmlformats.org/officeDocument/2006/relationships/image" Target="media/xnfkyrnyjdc54zsbingck.png"/><Relationship Id="rId101" Type="http://schemas.openxmlformats.org/officeDocument/2006/relationships/image" Target="media/dp1qftcquajd2r2oebame.png"/><Relationship Id="rId102" Type="http://schemas.openxmlformats.org/officeDocument/2006/relationships/image" Target="media/ydkilkbhpv-yjtkfag5kj.png"/><Relationship Id="rId103" Type="http://schemas.openxmlformats.org/officeDocument/2006/relationships/image" Target="media/ou7vb8qmrisnymoltvpwn.png"/><Relationship Id="rId104" Type="http://schemas.openxmlformats.org/officeDocument/2006/relationships/image" Target="media/vqate1abyelaxvyelv5td.png"/><Relationship Id="rId105" Type="http://schemas.openxmlformats.org/officeDocument/2006/relationships/image" Target="media/gd3kbix54uk6jkzpvj4gv.png"/><Relationship Id="rId106" Type="http://schemas.openxmlformats.org/officeDocument/2006/relationships/image" Target="media/kievvucvzix0px7grahsd.png"/><Relationship Id="rId107" Type="http://schemas.openxmlformats.org/officeDocument/2006/relationships/image" Target="media/3h2wblv2zcu1wcet-mbkk.png"/><Relationship Id="rId108" Type="http://schemas.openxmlformats.org/officeDocument/2006/relationships/image" Target="media/6fhl4vt-cfjbcrltgh7lz.png"/><Relationship Id="rId109" Type="http://schemas.openxmlformats.org/officeDocument/2006/relationships/image" Target="media/wkshabdvpob3bikf2hkzd.png"/><Relationship Id="rId110" Type="http://schemas.openxmlformats.org/officeDocument/2006/relationships/image" Target="media/28jmiecze4gcj78tej_tw.png"/><Relationship Id="rId111" Type="http://schemas.openxmlformats.org/officeDocument/2006/relationships/image" Target="media/aw59xripbbj13gh9fcert.png"/><Relationship Id="rId112" Type="http://schemas.openxmlformats.org/officeDocument/2006/relationships/image" Target="media/dkds7zgfdapkfsteryw9l.png"/><Relationship Id="rId113" Type="http://schemas.openxmlformats.org/officeDocument/2006/relationships/image" Target="media/b7ihockhcqlu7c0zwihf_.png"/><Relationship Id="rId114" Type="http://schemas.openxmlformats.org/officeDocument/2006/relationships/image" Target="media/y8fv8v2aaus62dmsokfh9.png"/><Relationship Id="rId115" Type="http://schemas.openxmlformats.org/officeDocument/2006/relationships/image" Target="media/mr3su9rtjw3cfzvbk9rqj.png"/><Relationship Id="rId116" Type="http://schemas.openxmlformats.org/officeDocument/2006/relationships/image" Target="media/_g18eemlgivwih_unummv.png"/><Relationship Id="rId117" Type="http://schemas.openxmlformats.org/officeDocument/2006/relationships/image" Target="media/6fl1jr34ji2xvbkvjywvb.png"/><Relationship Id="rId118" Type="http://schemas.openxmlformats.org/officeDocument/2006/relationships/image" Target="media/zlzhd6v7cufsp2hxyegb1.png"/><Relationship Id="rId119" Type="http://schemas.openxmlformats.org/officeDocument/2006/relationships/image" Target="media/b9ngb3wtksfyvsj4rstds.png"/><Relationship Id="rId120" Type="http://schemas.openxmlformats.org/officeDocument/2006/relationships/image" Target="media/bmlrfzhxgxy2tgs19erza.png"/><Relationship Id="rId121" Type="http://schemas.openxmlformats.org/officeDocument/2006/relationships/image" Target="media/_xzfgihvhec-ajxxmuj_t.png"/><Relationship Id="rId122" Type="http://schemas.openxmlformats.org/officeDocument/2006/relationships/image" Target="media/pviypgexyulk8tg0qpngs.png"/><Relationship Id="rId123" Type="http://schemas.openxmlformats.org/officeDocument/2006/relationships/image" Target="media/ixkluxwxfes3sn9_5jp9n.png"/><Relationship Id="rId124" Type="http://schemas.openxmlformats.org/officeDocument/2006/relationships/image" Target="media/rijpmheodvtpt3hqgjw7s.png"/><Relationship Id="rId125" Type="http://schemas.openxmlformats.org/officeDocument/2006/relationships/image" Target="media/kmnpeqt4qpvvqmxc4p8yo.png"/><Relationship Id="rId126" Type="http://schemas.openxmlformats.org/officeDocument/2006/relationships/image" Target="media/irl7wdgt6sfsdnlasozf7.png"/><Relationship Id="rId127" Type="http://schemas.openxmlformats.org/officeDocument/2006/relationships/image" Target="media/quoj4lank4k2hmruf03x-.png"/><Relationship Id="rId128" Type="http://schemas.openxmlformats.org/officeDocument/2006/relationships/image" Target="media/8ghu7brjbml139uv2pdce.png"/><Relationship Id="rId129" Type="http://schemas.openxmlformats.org/officeDocument/2006/relationships/image" Target="media/4jqqupreebu5dnill-ffy.png"/><Relationship Id="rId130" Type="http://schemas.openxmlformats.org/officeDocument/2006/relationships/image" Target="media/gz3ipmnbha8kgha0qlhug.png"/><Relationship Id="rId131" Type="http://schemas.openxmlformats.org/officeDocument/2006/relationships/image" Target="media/4osddkwprfcn9ig4xymx6.png"/><Relationship Id="rId132" Type="http://schemas.openxmlformats.org/officeDocument/2006/relationships/image" Target="media/u6kif71ytujr3o9umadva.png"/><Relationship Id="rId133" Type="http://schemas.openxmlformats.org/officeDocument/2006/relationships/image" Target="media/nfxevf9jcnsfipoe0gvjr.png"/><Relationship Id="rId134" Type="http://schemas.openxmlformats.org/officeDocument/2006/relationships/image" Target="media/drutg1e55r7mu2wftzv12.png"/><Relationship Id="rId135" Type="http://schemas.openxmlformats.org/officeDocument/2006/relationships/image" Target="media/xatu9t8pq19daiz9dtag2.png"/><Relationship Id="rId136" Type="http://schemas.openxmlformats.org/officeDocument/2006/relationships/image" Target="media/zwfmocs5bxzl50xwrv2v1.png"/><Relationship Id="rId137" Type="http://schemas.openxmlformats.org/officeDocument/2006/relationships/image" Target="media/5ylifmrwbwpotqr-j5izz.png"/><Relationship Id="rId138" Type="http://schemas.openxmlformats.org/officeDocument/2006/relationships/image" Target="media/n2komjnpeo-rftbgcqkvt.png"/><Relationship Id="rId139" Type="http://schemas.openxmlformats.org/officeDocument/2006/relationships/image" Target="media/cahfgbl1tm6phe8yl4p6e.png"/><Relationship Id="rId140" Type="http://schemas.openxmlformats.org/officeDocument/2006/relationships/image" Target="media/acatjotxevgrzb_3wcaxd.png"/><Relationship Id="rId141" Type="http://schemas.openxmlformats.org/officeDocument/2006/relationships/image" Target="media/p9cm9dxyn7v0qr5yty9yq.png"/><Relationship Id="rId142" Type="http://schemas.openxmlformats.org/officeDocument/2006/relationships/image" Target="media/rdgyvz4deqz91nao2ayau.png"/><Relationship Id="rId143" Type="http://schemas.openxmlformats.org/officeDocument/2006/relationships/image" Target="media/7pvkrr1lgjc1bzyqn96kt.png"/><Relationship Id="rId144" Type="http://schemas.openxmlformats.org/officeDocument/2006/relationships/image" Target="media/xi58ayka198dx-hw2dckr.png"/><Relationship Id="rId145" Type="http://schemas.openxmlformats.org/officeDocument/2006/relationships/image" Target="media/d43woq92jb5lgsbnm0qm_.png"/><Relationship Id="rId146" Type="http://schemas.openxmlformats.org/officeDocument/2006/relationships/image" Target="media/dbzamf4yqapse8jhcvipo.png"/><Relationship Id="rId147" Type="http://schemas.openxmlformats.org/officeDocument/2006/relationships/image" Target="media/a5bmnivy9qzd2x79pgyid.png"/><Relationship Id="rId148" Type="http://schemas.openxmlformats.org/officeDocument/2006/relationships/image" Target="media/plbl1l0tgpkfyy4fqbtit.png"/><Relationship Id="rId149" Type="http://schemas.openxmlformats.org/officeDocument/2006/relationships/image" Target="media/cd8eqbpxw3hoddxoowidq.png"/><Relationship Id="rId150" Type="http://schemas.openxmlformats.org/officeDocument/2006/relationships/image" Target="media/uzqg-unj0nprns4vndiwr.png"/><Relationship Id="rId151" Type="http://schemas.openxmlformats.org/officeDocument/2006/relationships/image" Target="media/ppps0ln1tvnmh77tn0kpl.png"/><Relationship Id="rId152" Type="http://schemas.openxmlformats.org/officeDocument/2006/relationships/image" Target="media/jf-kcvj3w4ao2cnsbfrfz.png"/><Relationship Id="rId153" Type="http://schemas.openxmlformats.org/officeDocument/2006/relationships/image" Target="media/wog6rqcvz-kijaiqligfe.png"/><Relationship Id="rId154" Type="http://schemas.openxmlformats.org/officeDocument/2006/relationships/image" Target="media/ixvhwh1qpdxwixmpajgqe.png"/><Relationship Id="rId155" Type="http://schemas.openxmlformats.org/officeDocument/2006/relationships/image" Target="media/om75_brlchxkxrajcszzp.png"/><Relationship Id="rId156" Type="http://schemas.openxmlformats.org/officeDocument/2006/relationships/image" Target="media/_fwwo51utvw9tkczi2aa3.png"/><Relationship Id="rId157" Type="http://schemas.openxmlformats.org/officeDocument/2006/relationships/image" Target="media/j4wjuecwqf2dllsgx1uj-.png"/><Relationship Id="rId158" Type="http://schemas.openxmlformats.org/officeDocument/2006/relationships/image" Target="media/fmweye5_r7czmwgxn3a9w.png"/><Relationship Id="rId159" Type="http://schemas.openxmlformats.org/officeDocument/2006/relationships/image" Target="media/p04bnw5z5pavkf-4pagdj.png"/><Relationship Id="rId160" Type="http://schemas.openxmlformats.org/officeDocument/2006/relationships/image" Target="media/pktnnlog5x0bqpkhdjwma.png"/><Relationship Id="rId161" Type="http://schemas.openxmlformats.org/officeDocument/2006/relationships/image" Target="media/sp4dygdmadfvkc1zfvdxh.png"/><Relationship Id="rId162" Type="http://schemas.openxmlformats.org/officeDocument/2006/relationships/image" Target="media/n4o4winqj-8qwwbutat3g.png"/><Relationship Id="rId163" Type="http://schemas.openxmlformats.org/officeDocument/2006/relationships/image" Target="media/mrihtwj3nujezb5za5fow.png"/><Relationship Id="rId164" Type="http://schemas.openxmlformats.org/officeDocument/2006/relationships/image" Target="media/a9kk9nrwtj-cl1egn4mwm.png"/><Relationship Id="rId165" Type="http://schemas.openxmlformats.org/officeDocument/2006/relationships/image" Target="media/awlm4tsgoegxwqf5jog1z.png"/><Relationship Id="rId166" Type="http://schemas.openxmlformats.org/officeDocument/2006/relationships/image" Target="media/oq2grz8x9i6imexb5l3px.png"/><Relationship Id="rId167" Type="http://schemas.openxmlformats.org/officeDocument/2006/relationships/image" Target="media/g7voxsulk0e246hxx0wnk.png"/><Relationship Id="rId168" Type="http://schemas.openxmlformats.org/officeDocument/2006/relationships/image" Target="media/2zzwjgvqijfwm0tv63s5i.png"/><Relationship Id="rId169" Type="http://schemas.openxmlformats.org/officeDocument/2006/relationships/image" Target="media/aisylainbkierwtzken_5.png"/><Relationship Id="rId170" Type="http://schemas.openxmlformats.org/officeDocument/2006/relationships/image" Target="media/kumfmxemih1tmpjkwurgg.png"/><Relationship Id="rId171" Type="http://schemas.openxmlformats.org/officeDocument/2006/relationships/image" Target="media/rmoydk_pld9ccjjmqfd9j.png"/><Relationship Id="rId172" Type="http://schemas.openxmlformats.org/officeDocument/2006/relationships/image" Target="media/y1zdsvfbtp-e8fgduur3l.png"/><Relationship Id="rId173" Type="http://schemas.openxmlformats.org/officeDocument/2006/relationships/image" Target="media/grgq_zau4nclxouk--erj.png"/><Relationship Id="rId174" Type="http://schemas.openxmlformats.org/officeDocument/2006/relationships/image" Target="media/hcplrp0cje4m0dhjfedkr.png"/><Relationship Id="rId175" Type="http://schemas.openxmlformats.org/officeDocument/2006/relationships/image" Target="media/pmhsc2f0savhmpdciygmk.png"/><Relationship Id="rId176" Type="http://schemas.openxmlformats.org/officeDocument/2006/relationships/image" Target="media/_kycch_zykw2oj1gzrmrt.png"/><Relationship Id="rId177" Type="http://schemas.openxmlformats.org/officeDocument/2006/relationships/image" Target="media/_cd0jwqi6b_gacgngucg-.png"/><Relationship Id="rId178" Type="http://schemas.openxmlformats.org/officeDocument/2006/relationships/image" Target="media/qz-ze1wfe7aktossxwfjp.png"/><Relationship Id="rId179" Type="http://schemas.openxmlformats.org/officeDocument/2006/relationships/image" Target="media/aibt33kzppjymgbdfmdxy.png"/><Relationship Id="rId180" Type="http://schemas.openxmlformats.org/officeDocument/2006/relationships/image" Target="media/mqfk-ka6ypau3kny8hz1f.png"/><Relationship Id="rId181" Type="http://schemas.openxmlformats.org/officeDocument/2006/relationships/image" Target="media/b1whewibysgsqwcto2vgl.png"/><Relationship Id="rId182" Type="http://schemas.openxmlformats.org/officeDocument/2006/relationships/image" Target="media/u7jf8zagg3u6ymkfhscwd.png"/></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2026-07-28T23:35:05.536Z</dcterms:created>
  <dcterms:modified xsi:type="dcterms:W3CDTF">2026-07-28T23:35:05.536Z</dcterms:modified>
</cp:coreProperties>
</file>

<file path=docProps/custom.xml><?xml version="1.0" encoding="utf-8"?>
<Properties xmlns="http://schemas.openxmlformats.org/officeDocument/2006/custom-properties" xmlns:vt="http://schemas.openxmlformats.org/officeDocument/2006/docPropsVTypes"/>
</file>